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A487" w14:textId="77777777" w:rsidR="0079783C" w:rsidRDefault="008A5EC6">
      <w:pPr>
        <w:pStyle w:val="Heading2"/>
        <w:tabs>
          <w:tab w:val="clear" w:pos="567"/>
        </w:tabs>
        <w:spacing w:before="57" w:after="57"/>
        <w:ind w:left="0" w:firstLine="0"/>
        <w:jc w:val="center"/>
      </w:pPr>
      <w:r>
        <w:t>ΤΕΧΝΙΚΗ ΠΡΟΣΦΟΡΑ</w:t>
      </w:r>
    </w:p>
    <w:tbl>
      <w:tblPr>
        <w:tblW w:w="100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81"/>
        <w:gridCol w:w="1776"/>
        <w:gridCol w:w="2912"/>
        <w:gridCol w:w="348"/>
        <w:gridCol w:w="1444"/>
        <w:gridCol w:w="2331"/>
      </w:tblGrid>
      <w:tr w:rsidR="0079783C" w14:paraId="22950D81" w14:textId="77777777">
        <w:trPr>
          <w:trHeight w:val="25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5D2A7FD2" w14:textId="77777777" w:rsidR="0079783C" w:rsidRDefault="008A5EC6">
            <w:pPr>
              <w:pStyle w:val="Body"/>
              <w:suppressAutoHyphens w:val="0"/>
              <w:spacing w:after="0"/>
              <w:jc w:val="left"/>
            </w:pPr>
            <w:r>
              <w:rPr>
                <w:rFonts w:ascii="Arial" w:hAnsi="Arial"/>
                <w:b/>
                <w:bCs/>
                <w:lang w:val="en-US"/>
              </w:rPr>
              <w:t>Στοιχεία Προσφέροντος</w:t>
            </w:r>
          </w:p>
        </w:tc>
        <w:tc>
          <w:tcPr>
            <w:tcW w:w="2912" w:type="dxa"/>
            <w:tcBorders>
              <w:top w:val="nil"/>
              <w:left w:val="nil"/>
              <w:bottom w:val="nil"/>
              <w:right w:val="nil"/>
            </w:tcBorders>
            <w:shd w:val="clear" w:color="auto" w:fill="auto"/>
            <w:tcMar>
              <w:top w:w="80" w:type="dxa"/>
              <w:left w:w="80" w:type="dxa"/>
              <w:bottom w:w="80" w:type="dxa"/>
              <w:right w:w="80" w:type="dxa"/>
            </w:tcMar>
            <w:vAlign w:val="center"/>
          </w:tcPr>
          <w:p w14:paraId="42767EA5"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6E5543C"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6DD68E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70E16FE" w14:textId="77777777" w:rsidR="0079783C" w:rsidRDefault="0079783C"/>
        </w:tc>
      </w:tr>
      <w:tr w:rsidR="0079783C" w14:paraId="7213C158"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4B33D1AC" w14:textId="77777777" w:rsidR="0079783C" w:rsidRDefault="008A5EC6">
            <w:pPr>
              <w:pStyle w:val="Body"/>
              <w:suppressAutoHyphens w:val="0"/>
              <w:spacing w:after="0"/>
              <w:jc w:val="left"/>
            </w:pPr>
            <w:r>
              <w:rPr>
                <w:rFonts w:ascii="Arial" w:hAnsi="Arial"/>
                <w:lang w:val="en-US"/>
              </w:rPr>
              <w:t>Επ</w:t>
            </w:r>
            <w:proofErr w:type="spellStart"/>
            <w:r>
              <w:rPr>
                <w:rFonts w:ascii="Arial" w:hAnsi="Arial"/>
                <w:lang w:val="en-US"/>
              </w:rPr>
              <w:t>ωνυμί</w:t>
            </w:r>
            <w:proofErr w:type="spellEnd"/>
            <w:r>
              <w:rPr>
                <w:rFonts w:ascii="Arial" w:hAnsi="Arial"/>
                <w:lang w:val="en-US"/>
              </w:rPr>
              <w:t>α:</w:t>
            </w:r>
          </w:p>
        </w:tc>
        <w:tc>
          <w:tcPr>
            <w:tcW w:w="7035" w:type="dxa"/>
            <w:gridSpan w:val="4"/>
            <w:tcBorders>
              <w:top w:val="nil"/>
              <w:left w:val="nil"/>
              <w:bottom w:val="dotted" w:sz="4" w:space="0" w:color="000000"/>
              <w:right w:val="nil"/>
            </w:tcBorders>
            <w:shd w:val="clear" w:color="auto" w:fill="auto"/>
            <w:tcMar>
              <w:top w:w="80" w:type="dxa"/>
              <w:left w:w="80" w:type="dxa"/>
              <w:bottom w:w="80" w:type="dxa"/>
              <w:right w:w="80" w:type="dxa"/>
            </w:tcMar>
            <w:vAlign w:val="center"/>
          </w:tcPr>
          <w:p w14:paraId="1DFF9C16" w14:textId="77777777" w:rsidR="0079783C" w:rsidRDefault="0079783C"/>
        </w:tc>
      </w:tr>
      <w:tr w:rsidR="0079783C" w14:paraId="257E8FF8" w14:textId="77777777">
        <w:trPr>
          <w:trHeight w:val="27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7AED4680" w14:textId="77777777" w:rsidR="0079783C" w:rsidRDefault="008A5EC6">
            <w:pPr>
              <w:pStyle w:val="Body"/>
              <w:suppressAutoHyphens w:val="0"/>
              <w:spacing w:after="0"/>
              <w:jc w:val="left"/>
            </w:pPr>
            <w:r>
              <w:rPr>
                <w:rFonts w:ascii="Arial" w:hAnsi="Arial"/>
                <w:lang w:val="en-US"/>
              </w:rPr>
              <w:t>Διεύθυνση:</w:t>
            </w:r>
          </w:p>
        </w:tc>
        <w:tc>
          <w:tcPr>
            <w:tcW w:w="7035" w:type="dxa"/>
            <w:gridSpan w:val="4"/>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BB68E50" w14:textId="77777777" w:rsidR="0079783C" w:rsidRDefault="0079783C"/>
        </w:tc>
      </w:tr>
      <w:tr w:rsidR="0079783C" w14:paraId="6E464FE2" w14:textId="77777777">
        <w:trPr>
          <w:trHeight w:val="493"/>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0365EF25" w14:textId="77777777" w:rsidR="0079783C" w:rsidRDefault="008A5EC6">
            <w:pPr>
              <w:pStyle w:val="Body"/>
              <w:suppressAutoHyphens w:val="0"/>
              <w:spacing w:after="0"/>
              <w:jc w:val="left"/>
            </w:pPr>
            <w:r>
              <w:rPr>
                <w:rFonts w:ascii="Arial" w:hAnsi="Arial"/>
                <w:lang w:val="en-US"/>
              </w:rPr>
              <w:t>Τηλέφωνο:</w:t>
            </w:r>
          </w:p>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center"/>
          </w:tcPr>
          <w:p w14:paraId="78940DF1" w14:textId="77777777" w:rsidR="0079783C" w:rsidRDefault="0079783C"/>
        </w:tc>
        <w:tc>
          <w:tcPr>
            <w:tcW w:w="348"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62E7DCE5" w14:textId="77777777" w:rsidR="0079783C" w:rsidRDefault="0079783C"/>
        </w:tc>
        <w:tc>
          <w:tcPr>
            <w:tcW w:w="1444"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4123141" w14:textId="77777777" w:rsidR="0079783C" w:rsidRDefault="008A5EC6">
            <w:pPr>
              <w:pStyle w:val="Body"/>
              <w:suppressAutoHyphens w:val="0"/>
              <w:spacing w:after="0"/>
              <w:jc w:val="left"/>
            </w:pPr>
            <w:proofErr w:type="spellStart"/>
            <w:r>
              <w:rPr>
                <w:rFonts w:ascii="Arial" w:hAnsi="Arial"/>
                <w:lang w:val="en-US"/>
              </w:rPr>
              <w:t>Ημερομηνί</w:t>
            </w:r>
            <w:proofErr w:type="spellEnd"/>
            <w:r>
              <w:rPr>
                <w:rFonts w:ascii="Arial" w:hAnsi="Arial"/>
                <w:lang w:val="en-US"/>
              </w:rPr>
              <w:t>α:</w:t>
            </w:r>
          </w:p>
        </w:tc>
        <w:tc>
          <w:tcPr>
            <w:tcW w:w="2331" w:type="dxa"/>
            <w:tcBorders>
              <w:top w:val="dotted" w:sz="4" w:space="0" w:color="000000"/>
              <w:left w:val="nil"/>
              <w:bottom w:val="nil"/>
              <w:right w:val="nil"/>
            </w:tcBorders>
            <w:shd w:val="clear" w:color="auto" w:fill="auto"/>
            <w:tcMar>
              <w:top w:w="80" w:type="dxa"/>
              <w:left w:w="80" w:type="dxa"/>
              <w:bottom w:w="80" w:type="dxa"/>
              <w:right w:w="80" w:type="dxa"/>
            </w:tcMar>
            <w:vAlign w:val="center"/>
          </w:tcPr>
          <w:p w14:paraId="78F87250" w14:textId="77777777" w:rsidR="0079783C" w:rsidRDefault="008A5EC6">
            <w:pPr>
              <w:pStyle w:val="Body"/>
              <w:suppressAutoHyphens w:val="0"/>
              <w:spacing w:after="0"/>
              <w:jc w:val="left"/>
            </w:pPr>
            <w:r>
              <w:rPr>
                <w:rFonts w:ascii="Arial" w:hAnsi="Arial"/>
                <w:lang w:val="en-US"/>
              </w:rPr>
              <w:t>…………………….</w:t>
            </w:r>
          </w:p>
        </w:tc>
      </w:tr>
      <w:tr w:rsidR="0079783C" w14:paraId="48AB47F9" w14:textId="77777777">
        <w:trPr>
          <w:trHeight w:val="26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1A7395CD" w14:textId="77777777" w:rsidR="0079783C" w:rsidRDefault="008A5EC6">
            <w:pPr>
              <w:pStyle w:val="Body"/>
              <w:suppressAutoHyphens w:val="0"/>
              <w:spacing w:after="0"/>
              <w:jc w:val="left"/>
            </w:pPr>
            <w:r>
              <w:rPr>
                <w:rFonts w:ascii="Arial" w:hAnsi="Arial"/>
                <w:lang w:val="en-US"/>
              </w:rPr>
              <w:t>Fax:</w:t>
            </w:r>
          </w:p>
        </w:tc>
        <w:tc>
          <w:tcPr>
            <w:tcW w:w="4688" w:type="dxa"/>
            <w:gridSpan w:val="2"/>
            <w:tcBorders>
              <w:top w:val="nil"/>
              <w:left w:val="nil"/>
              <w:bottom w:val="dotted" w:sz="4" w:space="0" w:color="000000"/>
              <w:right w:val="nil"/>
            </w:tcBorders>
            <w:shd w:val="clear" w:color="auto" w:fill="auto"/>
            <w:tcMar>
              <w:top w:w="80" w:type="dxa"/>
              <w:left w:w="1812" w:type="dxa"/>
              <w:bottom w:w="80" w:type="dxa"/>
              <w:right w:w="80" w:type="dxa"/>
            </w:tcMar>
            <w:vAlign w:val="center"/>
          </w:tcPr>
          <w:p w14:paraId="5F46A752"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348DEA6D"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4367382E"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vAlign w:val="center"/>
          </w:tcPr>
          <w:p w14:paraId="69E31BB8" w14:textId="77777777" w:rsidR="0079783C" w:rsidRDefault="0079783C"/>
        </w:tc>
      </w:tr>
      <w:tr w:rsidR="0079783C" w14:paraId="2292B285" w14:textId="77777777">
        <w:trPr>
          <w:trHeight w:val="270"/>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6DF4E509" w14:textId="77777777" w:rsidR="0079783C" w:rsidRDefault="008A5EC6">
            <w:pPr>
              <w:pStyle w:val="Body"/>
              <w:suppressAutoHyphens w:val="0"/>
              <w:spacing w:after="0"/>
              <w:jc w:val="left"/>
            </w:pPr>
            <w:r>
              <w:rPr>
                <w:rFonts w:ascii="Arial" w:hAnsi="Arial"/>
                <w:lang w:val="en-US"/>
              </w:rPr>
              <w:t>Email:</w:t>
            </w:r>
          </w:p>
        </w:tc>
        <w:tc>
          <w:tcPr>
            <w:tcW w:w="1776"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67037258" w14:textId="77777777" w:rsidR="0079783C" w:rsidRDefault="0079783C"/>
        </w:tc>
        <w:tc>
          <w:tcPr>
            <w:tcW w:w="2912" w:type="dxa"/>
            <w:tcBorders>
              <w:top w:val="dotted" w:sz="4" w:space="0" w:color="000000"/>
              <w:left w:val="nil"/>
              <w:bottom w:val="dotted" w:sz="4" w:space="0" w:color="000000"/>
              <w:right w:val="nil"/>
            </w:tcBorders>
            <w:shd w:val="clear" w:color="auto" w:fill="auto"/>
            <w:tcMar>
              <w:top w:w="80" w:type="dxa"/>
              <w:left w:w="80" w:type="dxa"/>
              <w:bottom w:w="80" w:type="dxa"/>
              <w:right w:w="80" w:type="dxa"/>
            </w:tcMar>
            <w:vAlign w:val="bottom"/>
          </w:tcPr>
          <w:p w14:paraId="0A467F5A"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D9049F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vAlign w:val="center"/>
          </w:tcPr>
          <w:p w14:paraId="33720090"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378C75DF" w14:textId="77777777" w:rsidR="0079783C" w:rsidRDefault="0079783C"/>
        </w:tc>
      </w:tr>
      <w:tr w:rsidR="0079783C" w14:paraId="32DD3F80" w14:textId="77777777">
        <w:trPr>
          <w:trHeight w:val="232"/>
          <w:jc w:val="center"/>
        </w:trPr>
        <w:tc>
          <w:tcPr>
            <w:tcW w:w="1281" w:type="dxa"/>
            <w:tcBorders>
              <w:top w:val="nil"/>
              <w:left w:val="nil"/>
              <w:bottom w:val="nil"/>
              <w:right w:val="nil"/>
            </w:tcBorders>
            <w:shd w:val="clear" w:color="auto" w:fill="auto"/>
            <w:tcMar>
              <w:top w:w="80" w:type="dxa"/>
              <w:left w:w="80" w:type="dxa"/>
              <w:bottom w:w="80" w:type="dxa"/>
              <w:right w:w="80" w:type="dxa"/>
            </w:tcMar>
            <w:vAlign w:val="center"/>
          </w:tcPr>
          <w:p w14:paraId="70D76F3B" w14:textId="77777777" w:rsidR="0079783C" w:rsidRDefault="0079783C"/>
        </w:tc>
        <w:tc>
          <w:tcPr>
            <w:tcW w:w="1776" w:type="dxa"/>
            <w:tcBorders>
              <w:top w:val="nil"/>
              <w:left w:val="nil"/>
              <w:bottom w:val="nil"/>
              <w:right w:val="nil"/>
            </w:tcBorders>
            <w:shd w:val="clear" w:color="auto" w:fill="auto"/>
            <w:tcMar>
              <w:top w:w="80" w:type="dxa"/>
              <w:left w:w="80" w:type="dxa"/>
              <w:bottom w:w="80" w:type="dxa"/>
              <w:right w:w="80" w:type="dxa"/>
            </w:tcMar>
            <w:vAlign w:val="bottom"/>
          </w:tcPr>
          <w:p w14:paraId="13D31F40" w14:textId="77777777" w:rsidR="0079783C" w:rsidRDefault="0079783C"/>
        </w:tc>
        <w:tc>
          <w:tcPr>
            <w:tcW w:w="2912" w:type="dxa"/>
            <w:tcBorders>
              <w:top w:val="dotted" w:sz="4" w:space="0" w:color="000000"/>
              <w:left w:val="nil"/>
              <w:bottom w:val="nil"/>
              <w:right w:val="nil"/>
            </w:tcBorders>
            <w:shd w:val="clear" w:color="auto" w:fill="auto"/>
            <w:tcMar>
              <w:top w:w="80" w:type="dxa"/>
              <w:left w:w="80" w:type="dxa"/>
              <w:bottom w:w="80" w:type="dxa"/>
              <w:right w:w="80" w:type="dxa"/>
            </w:tcMar>
            <w:vAlign w:val="bottom"/>
          </w:tcPr>
          <w:p w14:paraId="2562949F"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51EC5E58"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3EC33D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78E22E3" w14:textId="77777777" w:rsidR="0079783C" w:rsidRDefault="0079783C"/>
        </w:tc>
      </w:tr>
      <w:tr w:rsidR="0079783C" w14:paraId="1128BE13"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CD9CD97" w14:textId="77777777" w:rsidR="0079783C" w:rsidRDefault="008A5EC6">
            <w:pPr>
              <w:pStyle w:val="Body"/>
              <w:suppressAutoHyphens w:val="0"/>
              <w:spacing w:after="0"/>
              <w:jc w:val="left"/>
            </w:pPr>
            <w:r>
              <w:rPr>
                <w:rFonts w:ascii="Arial" w:hAnsi="Arial"/>
                <w:b/>
                <w:bCs/>
                <w:lang w:val="en-US"/>
              </w:rPr>
              <w:t>Στοιχεία Αναθέτουσας Αρχής</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B10D9E"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756458A9"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5AA4BC0" w14:textId="77777777" w:rsidR="0079783C" w:rsidRDefault="0079783C"/>
        </w:tc>
      </w:tr>
      <w:tr w:rsidR="0079783C" w14:paraId="27ED7D67" w14:textId="77777777">
        <w:trPr>
          <w:trHeight w:val="253"/>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631090A7" w14:textId="77777777" w:rsidR="0079783C" w:rsidRDefault="008A5EC6">
            <w:pPr>
              <w:pStyle w:val="Body"/>
              <w:suppressAutoHyphens w:val="0"/>
              <w:spacing w:after="0"/>
              <w:jc w:val="left"/>
            </w:pPr>
            <w:r>
              <w:rPr>
                <w:rFonts w:ascii="Arial" w:hAnsi="Arial"/>
                <w:b/>
                <w:bCs/>
                <w:lang w:val="en-US"/>
              </w:rPr>
              <w:t>ΙΕΡΑ ΚΟΙΝΟΤΗΤΑ ΑΓΙΟΥ ΟΡΟΥΣ</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0D8A47E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CF4948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1DF3AAD5" w14:textId="77777777" w:rsidR="0079783C" w:rsidRDefault="0079783C"/>
        </w:tc>
      </w:tr>
      <w:tr w:rsidR="0079783C" w14:paraId="574B071B" w14:textId="77777777">
        <w:trPr>
          <w:trHeight w:val="260"/>
          <w:jc w:val="center"/>
        </w:trPr>
        <w:tc>
          <w:tcPr>
            <w:tcW w:w="5969" w:type="dxa"/>
            <w:gridSpan w:val="3"/>
            <w:tcBorders>
              <w:top w:val="nil"/>
              <w:left w:val="nil"/>
              <w:bottom w:val="nil"/>
              <w:right w:val="nil"/>
            </w:tcBorders>
            <w:shd w:val="clear" w:color="auto" w:fill="auto"/>
            <w:tcMar>
              <w:top w:w="80" w:type="dxa"/>
              <w:left w:w="80" w:type="dxa"/>
              <w:bottom w:w="80" w:type="dxa"/>
              <w:right w:w="80" w:type="dxa"/>
            </w:tcMar>
            <w:vAlign w:val="center"/>
          </w:tcPr>
          <w:p w14:paraId="5CF0B1F5" w14:textId="77777777" w:rsidR="0079783C" w:rsidRDefault="008A5EC6">
            <w:pPr>
              <w:pStyle w:val="Body"/>
              <w:suppressAutoHyphens w:val="0"/>
              <w:spacing w:after="0"/>
              <w:jc w:val="left"/>
            </w:pPr>
            <w:r>
              <w:rPr>
                <w:rFonts w:ascii="Arial" w:hAnsi="Arial"/>
                <w:lang w:val="en-US"/>
              </w:rPr>
              <w:t>Ταχ. Διεύθυνση: Λα</w:t>
            </w:r>
            <w:proofErr w:type="spellStart"/>
            <w:r>
              <w:rPr>
                <w:rFonts w:ascii="Arial" w:hAnsi="Arial"/>
                <w:lang w:val="en-US"/>
              </w:rPr>
              <w:t>έρτου</w:t>
            </w:r>
            <w:proofErr w:type="spellEnd"/>
            <w:r>
              <w:rPr>
                <w:rFonts w:ascii="Arial" w:hAnsi="Arial"/>
                <w:lang w:val="en-US"/>
              </w:rPr>
              <w:t xml:space="preserve"> 22, </w:t>
            </w:r>
            <w:proofErr w:type="spellStart"/>
            <w:r>
              <w:rPr>
                <w:rFonts w:ascii="Arial" w:hAnsi="Arial"/>
                <w:lang w:val="en-US"/>
              </w:rPr>
              <w:t>Πυλ</w:t>
            </w:r>
            <w:proofErr w:type="spellEnd"/>
            <w:r>
              <w:rPr>
                <w:rFonts w:ascii="Arial" w:hAnsi="Arial"/>
                <w:lang w:val="en-US"/>
              </w:rPr>
              <w:t>αία</w:t>
            </w:r>
          </w:p>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18E7E02B"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128F9522"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29590614" w14:textId="77777777" w:rsidR="0079783C" w:rsidRDefault="0079783C"/>
        </w:tc>
      </w:tr>
      <w:tr w:rsidR="0079783C" w14:paraId="603FFA15"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bottom"/>
          </w:tcPr>
          <w:p w14:paraId="745C687A" w14:textId="77777777" w:rsidR="0079783C" w:rsidRDefault="008A5EC6">
            <w:pPr>
              <w:pStyle w:val="Body"/>
              <w:suppressAutoHyphens w:val="0"/>
              <w:spacing w:after="0"/>
              <w:jc w:val="left"/>
            </w:pPr>
            <w:r>
              <w:rPr>
                <w:rFonts w:ascii="Arial" w:hAnsi="Arial"/>
                <w:lang w:val="en-US"/>
              </w:rPr>
              <w:t>Τ.Κ: 57001</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18211013"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47727734"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D53D89D"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4A9C6E4" w14:textId="77777777" w:rsidR="0079783C" w:rsidRDefault="0079783C"/>
        </w:tc>
      </w:tr>
      <w:tr w:rsidR="0079783C" w14:paraId="771FB9F9"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vAlign w:val="center"/>
          </w:tcPr>
          <w:p w14:paraId="1169EEFE" w14:textId="77777777" w:rsidR="0079783C" w:rsidRDefault="008A5EC6">
            <w:pPr>
              <w:pStyle w:val="Body"/>
              <w:suppressAutoHyphens w:val="0"/>
              <w:spacing w:after="0"/>
              <w:jc w:val="left"/>
            </w:pPr>
            <w:r>
              <w:rPr>
                <w:rFonts w:ascii="Arial" w:hAnsi="Arial"/>
                <w:lang w:val="en-US"/>
              </w:rPr>
              <w:t>Τηλέφωνο: 2310 888 553</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28024750"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vAlign w:val="center"/>
          </w:tcPr>
          <w:p w14:paraId="7A769503"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323F82D6"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498B1133" w14:textId="77777777" w:rsidR="0079783C" w:rsidRDefault="0079783C"/>
        </w:tc>
      </w:tr>
      <w:tr w:rsidR="0079783C" w14:paraId="406C59EA" w14:textId="77777777">
        <w:trPr>
          <w:trHeight w:val="260"/>
          <w:jc w:val="center"/>
        </w:trPr>
        <w:tc>
          <w:tcPr>
            <w:tcW w:w="3057" w:type="dxa"/>
            <w:gridSpan w:val="2"/>
            <w:tcBorders>
              <w:top w:val="nil"/>
              <w:left w:val="nil"/>
              <w:bottom w:val="nil"/>
              <w:right w:val="nil"/>
            </w:tcBorders>
            <w:shd w:val="clear" w:color="auto" w:fill="auto"/>
            <w:tcMar>
              <w:top w:w="80" w:type="dxa"/>
              <w:left w:w="80" w:type="dxa"/>
              <w:bottom w:w="80" w:type="dxa"/>
              <w:right w:w="80" w:type="dxa"/>
            </w:tcMar>
          </w:tcPr>
          <w:p w14:paraId="172E8D9B" w14:textId="77777777" w:rsidR="0079783C" w:rsidRDefault="008A5EC6">
            <w:pPr>
              <w:pStyle w:val="Body"/>
              <w:suppressAutoHyphens w:val="0"/>
              <w:spacing w:after="0"/>
              <w:jc w:val="left"/>
            </w:pPr>
            <w:r>
              <w:rPr>
                <w:rFonts w:ascii="Arial" w:hAnsi="Arial"/>
                <w:lang w:val="en-US"/>
              </w:rPr>
              <w:t>Φαξ: 2310 888 646</w:t>
            </w:r>
          </w:p>
        </w:tc>
        <w:tc>
          <w:tcPr>
            <w:tcW w:w="2912" w:type="dxa"/>
            <w:tcBorders>
              <w:top w:val="nil"/>
              <w:left w:val="nil"/>
              <w:bottom w:val="nil"/>
              <w:right w:val="nil"/>
            </w:tcBorders>
            <w:shd w:val="clear" w:color="auto" w:fill="auto"/>
            <w:tcMar>
              <w:top w:w="80" w:type="dxa"/>
              <w:left w:w="80" w:type="dxa"/>
              <w:bottom w:w="80" w:type="dxa"/>
              <w:right w:w="80" w:type="dxa"/>
            </w:tcMar>
            <w:vAlign w:val="bottom"/>
          </w:tcPr>
          <w:p w14:paraId="6FFB286E" w14:textId="77777777" w:rsidR="0079783C" w:rsidRDefault="0079783C"/>
        </w:tc>
        <w:tc>
          <w:tcPr>
            <w:tcW w:w="348" w:type="dxa"/>
            <w:tcBorders>
              <w:top w:val="nil"/>
              <w:left w:val="nil"/>
              <w:bottom w:val="nil"/>
              <w:right w:val="nil"/>
            </w:tcBorders>
            <w:shd w:val="clear" w:color="auto" w:fill="auto"/>
            <w:tcMar>
              <w:top w:w="80" w:type="dxa"/>
              <w:left w:w="80" w:type="dxa"/>
              <w:bottom w:w="80" w:type="dxa"/>
              <w:right w:w="80" w:type="dxa"/>
            </w:tcMar>
          </w:tcPr>
          <w:p w14:paraId="114AFBD9" w14:textId="77777777" w:rsidR="0079783C" w:rsidRDefault="0079783C"/>
        </w:tc>
        <w:tc>
          <w:tcPr>
            <w:tcW w:w="1444" w:type="dxa"/>
            <w:tcBorders>
              <w:top w:val="nil"/>
              <w:left w:val="nil"/>
              <w:bottom w:val="nil"/>
              <w:right w:val="nil"/>
            </w:tcBorders>
            <w:shd w:val="clear" w:color="auto" w:fill="auto"/>
            <w:tcMar>
              <w:top w:w="80" w:type="dxa"/>
              <w:left w:w="80" w:type="dxa"/>
              <w:bottom w:w="80" w:type="dxa"/>
              <w:right w:w="80" w:type="dxa"/>
            </w:tcMar>
          </w:tcPr>
          <w:p w14:paraId="04AC7F4A" w14:textId="77777777" w:rsidR="0079783C" w:rsidRDefault="0079783C"/>
        </w:tc>
        <w:tc>
          <w:tcPr>
            <w:tcW w:w="2331" w:type="dxa"/>
            <w:tcBorders>
              <w:top w:val="nil"/>
              <w:left w:val="nil"/>
              <w:bottom w:val="nil"/>
              <w:right w:val="nil"/>
            </w:tcBorders>
            <w:shd w:val="clear" w:color="auto" w:fill="auto"/>
            <w:tcMar>
              <w:top w:w="80" w:type="dxa"/>
              <w:left w:w="80" w:type="dxa"/>
              <w:bottom w:w="80" w:type="dxa"/>
              <w:right w:w="80" w:type="dxa"/>
            </w:tcMar>
          </w:tcPr>
          <w:p w14:paraId="689BE9FC" w14:textId="77777777" w:rsidR="0079783C" w:rsidRDefault="0079783C"/>
        </w:tc>
      </w:tr>
      <w:tr w:rsidR="0079783C" w:rsidRPr="008B2A00" w14:paraId="1112A547" w14:textId="77777777">
        <w:trPr>
          <w:trHeight w:val="323"/>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69582065" w14:textId="07BEE79F" w:rsidR="00A33C38" w:rsidRPr="00A3043B" w:rsidRDefault="008A5EC6" w:rsidP="00A33C38">
            <w:pPr>
              <w:spacing w:line="276" w:lineRule="auto"/>
              <w:jc w:val="center"/>
              <w:rPr>
                <w:color w:val="000000" w:themeColor="text1"/>
                <w:lang w:val="el-GR"/>
              </w:rPr>
            </w:pPr>
            <w:r w:rsidRPr="00A33C38">
              <w:rPr>
                <w:rFonts w:ascii="Arial" w:hAnsi="Arial"/>
                <w:b/>
                <w:bCs/>
                <w:sz w:val="20"/>
                <w:szCs w:val="20"/>
                <w:lang w:val="el-GR"/>
              </w:rPr>
              <w:t>Πράξ</w:t>
            </w:r>
            <w:r w:rsidR="00957D6A">
              <w:rPr>
                <w:rFonts w:ascii="Arial" w:hAnsi="Arial"/>
                <w:b/>
                <w:bCs/>
                <w:sz w:val="20"/>
                <w:szCs w:val="20"/>
                <w:lang w:val="el-GR"/>
              </w:rPr>
              <w:t>η</w:t>
            </w:r>
            <w:r w:rsidR="00A33C38" w:rsidRPr="00A3043B">
              <w:rPr>
                <w:rStyle w:val="NoneA"/>
                <w:color w:val="000000" w:themeColor="text1"/>
                <w:lang w:val="el-GR"/>
              </w:rPr>
              <w:t xml:space="preserve">: </w:t>
            </w:r>
          </w:p>
          <w:p w14:paraId="74DFC13E" w14:textId="5D18A6EA" w:rsidR="00A33C38" w:rsidRPr="00F24A2E" w:rsidRDefault="00957D6A" w:rsidP="00A33C38">
            <w:pPr>
              <w:spacing w:line="276" w:lineRule="auto"/>
              <w:jc w:val="center"/>
              <w:rPr>
                <w:rFonts w:ascii="Arial" w:hAnsi="Arial" w:cs="Arial Unicode MS"/>
                <w:b/>
                <w:bCs/>
                <w:color w:val="000000"/>
                <w:sz w:val="20"/>
                <w:szCs w:val="20"/>
                <w:u w:color="000000"/>
                <w:lang w:val="el-GR" w:eastAsia="en-GB"/>
                <w14:textOutline w14:w="0" w14:cap="flat" w14:cmpd="sng" w14:algn="ctr">
                  <w14:noFill/>
                  <w14:prstDash w14:val="solid"/>
                  <w14:bevel/>
                </w14:textOutline>
              </w:rPr>
            </w:pPr>
            <w:r>
              <w:rPr>
                <w:rFonts w:ascii="Arial" w:hAnsi="Arial" w:cs="Arial Unicode MS"/>
                <w:b/>
                <w:bCs/>
                <w:color w:val="000000"/>
                <w:sz w:val="20"/>
                <w:szCs w:val="20"/>
                <w:u w:color="000000"/>
                <w:lang w:val="el-GR" w:eastAsia="en-GB"/>
                <w14:textOutline w14:w="0" w14:cap="flat" w14:cmpd="sng" w14:algn="ctr">
                  <w14:noFill/>
                  <w14:prstDash w14:val="solid"/>
                  <w14:bevel/>
                </w14:textOutline>
              </w:rPr>
              <w:t>«</w:t>
            </w:r>
            <w:r w:rsidRPr="00957D6A">
              <w:rPr>
                <w:rFonts w:ascii="Arial" w:hAnsi="Arial" w:cs="Arial Unicode MS"/>
                <w:b/>
                <w:bCs/>
                <w:color w:val="000000"/>
                <w:sz w:val="20"/>
                <w:szCs w:val="20"/>
                <w:u w:color="000000"/>
                <w:lang w:val="el-GR" w:eastAsia="en-GB"/>
                <w14:textOutline w14:w="0" w14:cap="flat" w14:cmpd="sng" w14:algn="ctr">
                  <w14:noFill/>
                  <w14:prstDash w14:val="solid"/>
                  <w14:bevel/>
                </w14:textOutline>
              </w:rPr>
              <w:t xml:space="preserve">Αποκατάσταση </w:t>
            </w:r>
            <w:proofErr w:type="spellStart"/>
            <w:r w:rsidRPr="00957D6A">
              <w:rPr>
                <w:rFonts w:ascii="Arial" w:hAnsi="Arial" w:cs="Arial Unicode MS"/>
                <w:b/>
                <w:bCs/>
                <w:color w:val="000000"/>
                <w:sz w:val="20"/>
                <w:szCs w:val="20"/>
                <w:u w:color="000000"/>
                <w:lang w:val="el-GR" w:eastAsia="en-GB"/>
                <w14:textOutline w14:w="0" w14:cap="flat" w14:cmpd="sng" w14:algn="ctr">
                  <w14:noFill/>
                  <w14:prstDash w14:val="solid"/>
                  <w14:bevel/>
                </w14:textOutline>
              </w:rPr>
              <w:t>Αντιπροσωπείου</w:t>
            </w:r>
            <w:proofErr w:type="spellEnd"/>
            <w:r w:rsidRPr="00957D6A">
              <w:rPr>
                <w:rFonts w:ascii="Arial" w:hAnsi="Arial" w:cs="Arial Unicode MS"/>
                <w:b/>
                <w:bCs/>
                <w:color w:val="000000"/>
                <w:sz w:val="20"/>
                <w:szCs w:val="20"/>
                <w:u w:color="000000"/>
                <w:lang w:val="el-GR" w:eastAsia="en-GB"/>
                <w14:textOutline w14:w="0" w14:cap="flat" w14:cmpd="sng" w14:algn="ctr">
                  <w14:noFill/>
                  <w14:prstDash w14:val="solid"/>
                  <w14:bevel/>
                </w14:textOutline>
              </w:rPr>
              <w:t xml:space="preserve"> της Ι. Μ. Παντοκράτορος στις Καρυές</w:t>
            </w:r>
            <w:r w:rsidR="00A33C38" w:rsidRPr="00F24A2E">
              <w:rPr>
                <w:rFonts w:ascii="Arial" w:hAnsi="Arial" w:cs="Arial Unicode MS"/>
                <w:b/>
                <w:bCs/>
                <w:color w:val="000000"/>
                <w:sz w:val="20"/>
                <w:szCs w:val="20"/>
                <w:u w:color="000000"/>
                <w:lang w:val="el-GR" w:eastAsia="en-GB"/>
                <w14:textOutline w14:w="0" w14:cap="flat" w14:cmpd="sng" w14:algn="ctr">
                  <w14:noFill/>
                  <w14:prstDash w14:val="solid"/>
                  <w14:bevel/>
                </w14:textOutline>
              </w:rPr>
              <w:t xml:space="preserve">» (ΟΠΣ </w:t>
            </w:r>
            <w:r w:rsidRPr="00957D6A">
              <w:rPr>
                <w:rFonts w:ascii="Arial" w:hAnsi="Arial" w:cs="Arial Unicode MS"/>
                <w:b/>
                <w:bCs/>
                <w:color w:val="000000"/>
                <w:sz w:val="20"/>
                <w:szCs w:val="20"/>
                <w:u w:color="000000"/>
                <w:lang w:val="el-GR" w:eastAsia="en-GB"/>
                <w14:textOutline w14:w="0" w14:cap="flat" w14:cmpd="sng" w14:algn="ctr">
                  <w14:noFill/>
                  <w14:prstDash w14:val="solid"/>
                  <w14:bevel/>
                </w14:textOutline>
              </w:rPr>
              <w:t>5136122</w:t>
            </w:r>
            <w:r w:rsidR="00A33C38" w:rsidRPr="00F24A2E">
              <w:rPr>
                <w:rFonts w:ascii="Arial" w:hAnsi="Arial" w:cs="Arial Unicode MS"/>
                <w:b/>
                <w:bCs/>
                <w:color w:val="000000"/>
                <w:sz w:val="20"/>
                <w:szCs w:val="20"/>
                <w:u w:color="000000"/>
                <w:lang w:val="el-GR" w:eastAsia="en-GB"/>
                <w14:textOutline w14:w="0" w14:cap="flat" w14:cmpd="sng" w14:algn="ctr">
                  <w14:noFill/>
                  <w14:prstDash w14:val="solid"/>
                  <w14:bevel/>
                </w14:textOutline>
              </w:rPr>
              <w:t>)</w:t>
            </w:r>
          </w:p>
          <w:p w14:paraId="17C23908" w14:textId="47055FB5" w:rsidR="0079783C" w:rsidRPr="00A33C38" w:rsidRDefault="0079783C">
            <w:pPr>
              <w:pStyle w:val="Body"/>
              <w:suppressAutoHyphens w:val="0"/>
              <w:spacing w:after="0" w:line="252" w:lineRule="auto"/>
              <w:jc w:val="left"/>
            </w:pPr>
          </w:p>
        </w:tc>
      </w:tr>
      <w:tr w:rsidR="0079783C" w14:paraId="2E948063" w14:textId="77777777">
        <w:trPr>
          <w:trHeight w:val="259"/>
          <w:jc w:val="center"/>
        </w:trPr>
        <w:tc>
          <w:tcPr>
            <w:tcW w:w="10092" w:type="dxa"/>
            <w:gridSpan w:val="6"/>
            <w:tcBorders>
              <w:top w:val="nil"/>
              <w:left w:val="nil"/>
              <w:bottom w:val="nil"/>
              <w:right w:val="nil"/>
            </w:tcBorders>
            <w:shd w:val="clear" w:color="auto" w:fill="auto"/>
            <w:tcMar>
              <w:top w:w="80" w:type="dxa"/>
              <w:left w:w="80" w:type="dxa"/>
              <w:bottom w:w="80" w:type="dxa"/>
              <w:right w:w="80" w:type="dxa"/>
            </w:tcMar>
            <w:vAlign w:val="center"/>
          </w:tcPr>
          <w:p w14:paraId="135B3F35" w14:textId="3F561631" w:rsidR="0079783C" w:rsidRDefault="008A5EC6">
            <w:pPr>
              <w:pStyle w:val="Body"/>
              <w:suppressAutoHyphens w:val="0"/>
              <w:spacing w:after="0" w:line="252" w:lineRule="auto"/>
              <w:jc w:val="left"/>
            </w:pPr>
            <w:r>
              <w:rPr>
                <w:rFonts w:ascii="Arial" w:hAnsi="Arial"/>
                <w:b/>
                <w:bCs/>
                <w:sz w:val="20"/>
                <w:szCs w:val="20"/>
                <w:lang w:val="en-US"/>
              </w:rPr>
              <w:t>Υπ</w:t>
            </w:r>
            <w:proofErr w:type="spellStart"/>
            <w:r>
              <w:rPr>
                <w:rFonts w:ascii="Arial" w:hAnsi="Arial"/>
                <w:b/>
                <w:bCs/>
                <w:sz w:val="20"/>
                <w:szCs w:val="20"/>
                <w:lang w:val="en-US"/>
              </w:rPr>
              <w:t>οέργο</w:t>
            </w:r>
            <w:proofErr w:type="spellEnd"/>
            <w:r>
              <w:rPr>
                <w:rFonts w:ascii="Arial" w:hAnsi="Arial"/>
                <w:b/>
                <w:bCs/>
                <w:sz w:val="20"/>
                <w:szCs w:val="20"/>
                <w:lang w:val="en-US"/>
              </w:rPr>
              <w:t xml:space="preserve"> </w:t>
            </w:r>
            <w:r w:rsidR="008D383A">
              <w:rPr>
                <w:rFonts w:ascii="Arial" w:hAnsi="Arial"/>
                <w:b/>
                <w:bCs/>
                <w:sz w:val="20"/>
                <w:szCs w:val="20"/>
                <w:lang w:val="en-US"/>
              </w:rPr>
              <w:t xml:space="preserve"> </w:t>
            </w:r>
            <w:r w:rsidR="00957D6A">
              <w:rPr>
                <w:rFonts w:ascii="Arial" w:hAnsi="Arial"/>
                <w:b/>
                <w:bCs/>
                <w:sz w:val="20"/>
                <w:szCs w:val="20"/>
              </w:rPr>
              <w:t>3</w:t>
            </w:r>
            <w:r>
              <w:rPr>
                <w:rFonts w:ascii="Arial" w:hAnsi="Arial"/>
                <w:b/>
                <w:bCs/>
                <w:sz w:val="20"/>
                <w:szCs w:val="20"/>
                <w:lang w:val="en-US"/>
              </w:rPr>
              <w:t>: «</w:t>
            </w:r>
            <w:proofErr w:type="spellStart"/>
            <w:r>
              <w:rPr>
                <w:rFonts w:ascii="Arial" w:hAnsi="Arial"/>
                <w:b/>
                <w:bCs/>
                <w:sz w:val="20"/>
                <w:szCs w:val="20"/>
                <w:lang w:val="en-US"/>
              </w:rPr>
              <w:t>Προμήθει</w:t>
            </w:r>
            <w:proofErr w:type="spellEnd"/>
            <w:r>
              <w:rPr>
                <w:rFonts w:ascii="Arial" w:hAnsi="Arial"/>
                <w:b/>
                <w:bCs/>
                <w:sz w:val="20"/>
                <w:szCs w:val="20"/>
                <w:lang w:val="en-US"/>
              </w:rPr>
              <w:t xml:space="preserve">α </w:t>
            </w:r>
            <w:r>
              <w:rPr>
                <w:rFonts w:ascii="Arial" w:hAnsi="Arial"/>
                <w:b/>
                <w:bCs/>
                <w:sz w:val="20"/>
                <w:szCs w:val="20"/>
              </w:rPr>
              <w:t>Οικοδομικών Υλικών</w:t>
            </w:r>
            <w:r>
              <w:rPr>
                <w:rFonts w:ascii="Arial" w:hAnsi="Arial"/>
                <w:b/>
                <w:bCs/>
                <w:sz w:val="20"/>
                <w:szCs w:val="20"/>
                <w:lang w:val="en-US"/>
              </w:rPr>
              <w:t>»</w:t>
            </w:r>
          </w:p>
        </w:tc>
      </w:tr>
    </w:tbl>
    <w:p w14:paraId="29084662" w14:textId="77777777" w:rsidR="0079783C" w:rsidRDefault="0079783C">
      <w:pPr>
        <w:pStyle w:val="Heading2"/>
        <w:widowControl w:val="0"/>
        <w:pBdr>
          <w:bottom w:val="nil"/>
        </w:pBdr>
        <w:tabs>
          <w:tab w:val="clear" w:pos="567"/>
        </w:tabs>
        <w:spacing w:before="57" w:after="57"/>
        <w:ind w:left="106" w:hanging="106"/>
        <w:jc w:val="center"/>
      </w:pPr>
    </w:p>
    <w:p w14:paraId="3D80E934" w14:textId="77777777" w:rsidR="0079783C" w:rsidRPr="00445BD4" w:rsidRDefault="0079783C">
      <w:pPr>
        <w:pStyle w:val="Bodytext2"/>
        <w:shd w:val="clear" w:color="auto" w:fill="auto"/>
        <w:spacing w:before="0" w:line="252" w:lineRule="auto"/>
        <w:rPr>
          <w:rFonts w:ascii="Calibri" w:eastAsia="Calibri" w:hAnsi="Calibri" w:cs="Calibri"/>
          <w:sz w:val="22"/>
          <w:szCs w:val="22"/>
          <w:lang w:val="el-GR"/>
        </w:rPr>
      </w:pPr>
    </w:p>
    <w:p w14:paraId="157F544C" w14:textId="77777777" w:rsidR="0079783C" w:rsidRPr="00445BD4" w:rsidRDefault="008A5EC6">
      <w:pPr>
        <w:pStyle w:val="Bodytext2"/>
        <w:shd w:val="clear" w:color="auto" w:fill="auto"/>
        <w:spacing w:before="0" w:line="252" w:lineRule="auto"/>
        <w:rPr>
          <w:rFonts w:ascii="Calibri" w:eastAsia="Calibri" w:hAnsi="Calibri" w:cs="Calibri"/>
          <w:sz w:val="22"/>
          <w:szCs w:val="22"/>
          <w:lang w:val="el-GR"/>
        </w:rPr>
      </w:pPr>
      <w:r w:rsidRPr="00445BD4">
        <w:rPr>
          <w:rFonts w:ascii="Calibri" w:hAnsi="Calibri"/>
          <w:sz w:val="22"/>
          <w:szCs w:val="22"/>
          <w:lang w:val="el-GR"/>
        </w:rPr>
        <w:t>Ο Διαγωνιζόμενος φέρει την απόλυτη ευθύνη της ακρίβειας των δεδομένων που δηλώνει.</w:t>
      </w:r>
    </w:p>
    <w:p w14:paraId="50D1AA5F" w14:textId="77777777" w:rsidR="0079783C" w:rsidRPr="00445BD4" w:rsidRDefault="0079783C">
      <w:pPr>
        <w:pStyle w:val="Bodytext2"/>
        <w:shd w:val="clear" w:color="auto" w:fill="auto"/>
        <w:spacing w:before="0" w:line="252" w:lineRule="auto"/>
        <w:rPr>
          <w:rFonts w:ascii="Calibri" w:eastAsia="Calibri" w:hAnsi="Calibri" w:cs="Calibri"/>
          <w:sz w:val="22"/>
          <w:szCs w:val="22"/>
          <w:lang w:val="el-GR"/>
        </w:rPr>
      </w:pPr>
    </w:p>
    <w:p w14:paraId="1681D249" w14:textId="2357FFED" w:rsidR="0079783C" w:rsidRDefault="008A5EC6">
      <w:pPr>
        <w:pStyle w:val="Body"/>
      </w:pPr>
      <w:r>
        <w:t>Στον 1</w:t>
      </w:r>
      <w:r>
        <w:rPr>
          <w:vertAlign w:val="superscript"/>
        </w:rPr>
        <w:t>ο</w:t>
      </w:r>
      <w:r>
        <w:t xml:space="preserve"> πίνακα, στη Στήλη «Είδος Υλικού»,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Pr>
          <w:b/>
          <w:bCs/>
        </w:rPr>
        <w:t>ΝΑΙ,</w:t>
      </w:r>
      <w:r>
        <w:t xml:space="preserve"> η οποία θα υποδηλώνει τη συμμόρφωσή του με τις τεχνικές προδιαγραφές, με τα καθορισμένα πρότυπα διασφάλισης ποιότητας. Η τεχνική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0D6CF0D9" w14:textId="77777777" w:rsidR="0079783C" w:rsidRDefault="008A5EC6">
      <w:pPr>
        <w:pStyle w:val="Body"/>
        <w:widowControl w:val="0"/>
        <w:suppressAutoHyphens w:val="0"/>
        <w:spacing w:after="240" w:line="252" w:lineRule="auto"/>
      </w:pPr>
      <w:r>
        <w:t>Στον 2</w:t>
      </w:r>
      <w:r>
        <w:rPr>
          <w:vertAlign w:val="superscript"/>
        </w:rPr>
        <w:t>ο</w:t>
      </w:r>
      <w:r>
        <w:t xml:space="preserve"> πίνακα θα δοθούν οι σχετικές απαντήσεις.</w:t>
      </w:r>
    </w:p>
    <w:p w14:paraId="313E2B62" w14:textId="77777777" w:rsidR="00FB2E1D" w:rsidRDefault="00FB2E1D">
      <w:pPr>
        <w:pStyle w:val="Body"/>
        <w:widowControl w:val="0"/>
        <w:suppressAutoHyphens w:val="0"/>
        <w:spacing w:after="240" w:line="252" w:lineRule="auto"/>
      </w:pPr>
    </w:p>
    <w:p w14:paraId="2BAAAF43" w14:textId="77777777" w:rsidR="00FB2E1D" w:rsidRDefault="00FB2E1D">
      <w:pPr>
        <w:pStyle w:val="Body"/>
        <w:widowControl w:val="0"/>
        <w:suppressAutoHyphens w:val="0"/>
        <w:spacing w:after="240" w:line="252" w:lineRule="auto"/>
      </w:pPr>
    </w:p>
    <w:p w14:paraId="041ECB7D" w14:textId="5D5226ED" w:rsidR="0079165C" w:rsidRPr="008E3413" w:rsidRDefault="0079165C" w:rsidP="00957D6A">
      <w:pPr>
        <w:pStyle w:val="Bodytext2"/>
        <w:shd w:val="clear" w:color="auto" w:fill="auto"/>
        <w:spacing w:before="0" w:line="252" w:lineRule="auto"/>
        <w:rPr>
          <w:rFonts w:ascii="Calibri" w:hAnsi="Calibri"/>
          <w:b/>
          <w:bCs/>
          <w:sz w:val="22"/>
          <w:szCs w:val="22"/>
          <w:lang w:val="el-GR"/>
        </w:rPr>
      </w:pPr>
    </w:p>
    <w:p w14:paraId="693D10C2" w14:textId="77777777" w:rsidR="00957D6A" w:rsidRPr="00957D6A" w:rsidRDefault="00957D6A" w:rsidP="00957D6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52" w:lineRule="auto"/>
        <w:jc w:val="center"/>
        <w:rPr>
          <w:rFonts w:ascii="Calibri" w:eastAsia="Arial" w:hAnsi="Calibri" w:cs="Calibri"/>
          <w:b/>
          <w:bCs/>
          <w:sz w:val="28"/>
          <w:szCs w:val="28"/>
          <w:u w:val="single"/>
          <w:bdr w:val="none" w:sz="0" w:space="0" w:color="auto"/>
          <w:lang w:val="el-GR" w:eastAsia="el-GR"/>
        </w:rPr>
      </w:pPr>
      <w:r w:rsidRPr="00957D6A">
        <w:rPr>
          <w:rFonts w:ascii="Calibri" w:eastAsia="Arial" w:hAnsi="Calibri" w:cs="Calibri"/>
          <w:b/>
          <w:bCs/>
          <w:sz w:val="22"/>
          <w:szCs w:val="22"/>
          <w:bdr w:val="none" w:sz="0" w:space="0" w:color="auto"/>
          <w:lang w:val="el-GR" w:eastAsia="el-GR"/>
        </w:rPr>
        <w:lastRenderedPageBreak/>
        <w:t>1ος Πίνακας</w:t>
      </w:r>
    </w:p>
    <w:tbl>
      <w:tblPr>
        <w:tblW w:w="92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9"/>
        <w:gridCol w:w="4140"/>
        <w:gridCol w:w="2120"/>
        <w:gridCol w:w="2120"/>
      </w:tblGrid>
      <w:tr w:rsidR="00957D6A" w:rsidRPr="00957D6A" w14:paraId="7F8C02C8" w14:textId="77777777" w:rsidTr="006A7949">
        <w:trPr>
          <w:trHeight w:val="600"/>
          <w:jc w:val="center"/>
        </w:trPr>
        <w:tc>
          <w:tcPr>
            <w:tcW w:w="869" w:type="dxa"/>
            <w:shd w:val="clear" w:color="000000" w:fill="D9D9D9"/>
            <w:vAlign w:val="center"/>
            <w:hideMark/>
          </w:tcPr>
          <w:p w14:paraId="66B8D8F0"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bdr w:val="none" w:sz="0" w:space="0" w:color="auto"/>
                <w:lang w:val="el-GR" w:eastAsia="el-GR"/>
              </w:rPr>
            </w:pPr>
            <w:bookmarkStart w:id="0" w:name="_Hlk114645421"/>
            <w:r w:rsidRPr="00957D6A">
              <w:rPr>
                <w:rFonts w:ascii="Calibri" w:eastAsia="Times New Roman" w:hAnsi="Calibri" w:cs="Calibri"/>
                <w:b/>
                <w:bCs/>
                <w:sz w:val="22"/>
                <w:szCs w:val="22"/>
                <w:bdr w:val="none" w:sz="0" w:space="0" w:color="auto"/>
                <w:lang w:val="el-GR" w:eastAsia="el-GR"/>
              </w:rPr>
              <w:t>Α/Α</w:t>
            </w:r>
          </w:p>
        </w:tc>
        <w:tc>
          <w:tcPr>
            <w:tcW w:w="4140" w:type="dxa"/>
            <w:shd w:val="clear" w:color="000000" w:fill="D9D9D9"/>
            <w:vAlign w:val="center"/>
            <w:hideMark/>
          </w:tcPr>
          <w:p w14:paraId="5C674FB2"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bdr w:val="none" w:sz="0" w:space="0" w:color="auto"/>
                <w:lang w:val="el-GR" w:eastAsia="el-GR"/>
              </w:rPr>
            </w:pPr>
            <w:r w:rsidRPr="00957D6A">
              <w:rPr>
                <w:rFonts w:ascii="Calibri" w:eastAsia="Times New Roman" w:hAnsi="Calibri" w:cs="Calibri"/>
                <w:b/>
                <w:bCs/>
                <w:sz w:val="22"/>
                <w:szCs w:val="22"/>
                <w:bdr w:val="none" w:sz="0" w:space="0" w:color="auto"/>
                <w:lang w:val="el-GR" w:eastAsia="el-GR"/>
              </w:rPr>
              <w:t>Είδος υλικού</w:t>
            </w:r>
          </w:p>
        </w:tc>
        <w:tc>
          <w:tcPr>
            <w:tcW w:w="2120" w:type="dxa"/>
            <w:shd w:val="clear" w:color="000000" w:fill="D9D9D9"/>
            <w:vAlign w:val="center"/>
            <w:hideMark/>
          </w:tcPr>
          <w:p w14:paraId="026937B5"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0"/>
                <w:szCs w:val="20"/>
                <w:bdr w:val="none" w:sz="0" w:space="0" w:color="auto"/>
                <w:lang w:val="el-GR" w:eastAsia="el-GR"/>
              </w:rPr>
            </w:pPr>
            <w:r w:rsidRPr="00957D6A">
              <w:rPr>
                <w:rFonts w:ascii="Calibri" w:eastAsia="Times New Roman" w:hAnsi="Calibri" w:cs="Calibri"/>
                <w:b/>
                <w:bCs/>
                <w:sz w:val="22"/>
                <w:szCs w:val="22"/>
                <w:bdr w:val="none" w:sz="0" w:space="0" w:color="auto"/>
                <w:lang w:val="el-GR" w:eastAsia="el-GR"/>
              </w:rPr>
              <w:t>Πρότυπο</w:t>
            </w:r>
          </w:p>
        </w:tc>
        <w:tc>
          <w:tcPr>
            <w:tcW w:w="2120" w:type="dxa"/>
            <w:shd w:val="clear" w:color="000000" w:fill="D9D9D9"/>
            <w:vAlign w:val="center"/>
          </w:tcPr>
          <w:p w14:paraId="198ADEA4"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lang w:val="el-GR" w:eastAsia="el-GR"/>
              </w:rPr>
            </w:pPr>
            <w:r w:rsidRPr="00957D6A">
              <w:rPr>
                <w:rFonts w:ascii="Calibri" w:eastAsia="Times New Roman" w:hAnsi="Calibri" w:cs="Calibri"/>
                <w:b/>
                <w:bCs/>
                <w:sz w:val="22"/>
                <w:szCs w:val="22"/>
                <w:bdr w:val="none" w:sz="0" w:space="0" w:color="auto"/>
                <w:lang w:val="el-GR" w:eastAsia="el-GR"/>
              </w:rPr>
              <w:t>Απάντηση</w:t>
            </w:r>
          </w:p>
        </w:tc>
      </w:tr>
      <w:tr w:rsidR="00957D6A" w:rsidRPr="00957D6A" w14:paraId="68234F0D" w14:textId="77777777" w:rsidTr="006A7949">
        <w:trPr>
          <w:trHeight w:val="397"/>
          <w:jc w:val="center"/>
        </w:trPr>
        <w:tc>
          <w:tcPr>
            <w:tcW w:w="869" w:type="dxa"/>
            <w:shd w:val="clear" w:color="auto" w:fill="auto"/>
            <w:vAlign w:val="center"/>
            <w:hideMark/>
          </w:tcPr>
          <w:p w14:paraId="3953B542"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1.1</w:t>
            </w:r>
          </w:p>
        </w:tc>
        <w:tc>
          <w:tcPr>
            <w:tcW w:w="4140" w:type="dxa"/>
            <w:shd w:val="clear" w:color="auto" w:fill="auto"/>
            <w:vAlign w:val="center"/>
            <w:hideMark/>
          </w:tcPr>
          <w:p w14:paraId="5B5D6F87"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Τσιμέντο σε σάκους</w:t>
            </w:r>
          </w:p>
        </w:tc>
        <w:tc>
          <w:tcPr>
            <w:tcW w:w="2120" w:type="dxa"/>
            <w:shd w:val="clear" w:color="auto" w:fill="auto"/>
            <w:vAlign w:val="center"/>
            <w:hideMark/>
          </w:tcPr>
          <w:p w14:paraId="6BB00A46" w14:textId="04853264" w:rsidR="00957D6A" w:rsidRPr="00250794" w:rsidRDefault="00957D6A" w:rsidP="00250794">
            <w:pPr>
              <w:pStyle w:val="Body"/>
              <w:jc w:val="center"/>
              <w:rPr>
                <w:rFonts w:cs="Calibri"/>
                <w:sz w:val="20"/>
                <w:szCs w:val="20"/>
              </w:rPr>
            </w:pPr>
            <w:r w:rsidRPr="00C9699A">
              <w:rPr>
                <w:rFonts w:cs="Calibri"/>
                <w:sz w:val="20"/>
                <w:szCs w:val="20"/>
              </w:rPr>
              <w:t>ΕΝ 197-1</w:t>
            </w:r>
          </w:p>
        </w:tc>
        <w:tc>
          <w:tcPr>
            <w:tcW w:w="2120" w:type="dxa"/>
          </w:tcPr>
          <w:p w14:paraId="5B871451"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0B89C44F" w14:textId="77777777" w:rsidTr="006A7949">
        <w:trPr>
          <w:trHeight w:val="360"/>
          <w:jc w:val="center"/>
        </w:trPr>
        <w:tc>
          <w:tcPr>
            <w:tcW w:w="869" w:type="dxa"/>
            <w:shd w:val="clear" w:color="auto" w:fill="auto"/>
            <w:vAlign w:val="center"/>
            <w:hideMark/>
          </w:tcPr>
          <w:p w14:paraId="2D9C8795"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1.2</w:t>
            </w:r>
          </w:p>
        </w:tc>
        <w:tc>
          <w:tcPr>
            <w:tcW w:w="4140" w:type="dxa"/>
            <w:shd w:val="clear" w:color="auto" w:fill="auto"/>
            <w:vAlign w:val="center"/>
            <w:hideMark/>
          </w:tcPr>
          <w:p w14:paraId="690A1B25"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Τσιμέντο λευκό σε σάκους</w:t>
            </w:r>
          </w:p>
        </w:tc>
        <w:tc>
          <w:tcPr>
            <w:tcW w:w="2120" w:type="dxa"/>
            <w:shd w:val="clear" w:color="auto" w:fill="auto"/>
            <w:vAlign w:val="center"/>
          </w:tcPr>
          <w:p w14:paraId="4279BF1C" w14:textId="3EF5FFD4" w:rsidR="00957D6A" w:rsidRPr="00250794" w:rsidRDefault="00957D6A" w:rsidP="00250794">
            <w:pPr>
              <w:pStyle w:val="Body"/>
              <w:jc w:val="center"/>
              <w:rPr>
                <w:rFonts w:cs="Calibri"/>
                <w:sz w:val="20"/>
                <w:szCs w:val="20"/>
              </w:rPr>
            </w:pPr>
            <w:r w:rsidRPr="00C9699A">
              <w:rPr>
                <w:rFonts w:cs="Calibri"/>
                <w:sz w:val="20"/>
                <w:szCs w:val="20"/>
              </w:rPr>
              <w:t>ΕΝ 197-1</w:t>
            </w:r>
          </w:p>
        </w:tc>
        <w:tc>
          <w:tcPr>
            <w:tcW w:w="2120" w:type="dxa"/>
          </w:tcPr>
          <w:p w14:paraId="53A567BE"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2EDF808F" w14:textId="77777777" w:rsidTr="006A7949">
        <w:trPr>
          <w:trHeight w:val="397"/>
          <w:jc w:val="center"/>
        </w:trPr>
        <w:tc>
          <w:tcPr>
            <w:tcW w:w="869" w:type="dxa"/>
            <w:shd w:val="clear" w:color="auto" w:fill="auto"/>
            <w:vAlign w:val="center"/>
          </w:tcPr>
          <w:p w14:paraId="3F3CCDD6"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1.3</w:t>
            </w:r>
          </w:p>
        </w:tc>
        <w:tc>
          <w:tcPr>
            <w:tcW w:w="4140" w:type="dxa"/>
            <w:shd w:val="clear" w:color="auto" w:fill="auto"/>
            <w:vAlign w:val="center"/>
          </w:tcPr>
          <w:p w14:paraId="1AB15AFE" w14:textId="1FE11F2A"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Ανάμεικτο</w:t>
            </w:r>
          </w:p>
        </w:tc>
        <w:tc>
          <w:tcPr>
            <w:tcW w:w="2120" w:type="dxa"/>
            <w:shd w:val="clear" w:color="auto" w:fill="auto"/>
            <w:vAlign w:val="center"/>
          </w:tcPr>
          <w:p w14:paraId="20FC8A5B" w14:textId="31C401D7"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rFonts w:ascii="Calibri" w:hAnsi="Calibri" w:cs="Calibri"/>
                <w:sz w:val="20"/>
                <w:szCs w:val="20"/>
                <w:lang w:val="el-GR"/>
              </w:rPr>
              <w:t>ΕΝ 12620</w:t>
            </w:r>
          </w:p>
        </w:tc>
        <w:tc>
          <w:tcPr>
            <w:tcW w:w="2120" w:type="dxa"/>
          </w:tcPr>
          <w:p w14:paraId="135494DC"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38D2D803" w14:textId="77777777" w:rsidTr="006A7949">
        <w:trPr>
          <w:trHeight w:val="397"/>
          <w:jc w:val="center"/>
        </w:trPr>
        <w:tc>
          <w:tcPr>
            <w:tcW w:w="869" w:type="dxa"/>
            <w:shd w:val="clear" w:color="auto" w:fill="auto"/>
            <w:vAlign w:val="center"/>
          </w:tcPr>
          <w:p w14:paraId="4F53B01C"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1.4</w:t>
            </w:r>
          </w:p>
        </w:tc>
        <w:tc>
          <w:tcPr>
            <w:tcW w:w="4140" w:type="dxa"/>
            <w:shd w:val="clear" w:color="auto" w:fill="auto"/>
            <w:vAlign w:val="center"/>
          </w:tcPr>
          <w:p w14:paraId="58980AEC"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Φυσική άμμος ποταμού (0–5 mm)</w:t>
            </w:r>
          </w:p>
        </w:tc>
        <w:tc>
          <w:tcPr>
            <w:tcW w:w="2120" w:type="dxa"/>
            <w:shd w:val="clear" w:color="auto" w:fill="auto"/>
            <w:vAlign w:val="center"/>
          </w:tcPr>
          <w:p w14:paraId="5BE7D706" w14:textId="2E6531DE"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rFonts w:ascii="Calibri" w:hAnsi="Calibri" w:cs="Calibri"/>
                <w:sz w:val="20"/>
                <w:szCs w:val="20"/>
              </w:rPr>
              <w:t>EN 13139</w:t>
            </w:r>
          </w:p>
        </w:tc>
        <w:tc>
          <w:tcPr>
            <w:tcW w:w="2120" w:type="dxa"/>
          </w:tcPr>
          <w:p w14:paraId="6830F278"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p>
        </w:tc>
      </w:tr>
      <w:tr w:rsidR="00957D6A" w:rsidRPr="00957D6A" w14:paraId="4C846C14" w14:textId="77777777" w:rsidTr="006A7949">
        <w:trPr>
          <w:trHeight w:val="397"/>
          <w:jc w:val="center"/>
        </w:trPr>
        <w:tc>
          <w:tcPr>
            <w:tcW w:w="869" w:type="dxa"/>
            <w:shd w:val="clear" w:color="auto" w:fill="auto"/>
            <w:vAlign w:val="center"/>
          </w:tcPr>
          <w:p w14:paraId="0BB5AC95"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1.5</w:t>
            </w:r>
          </w:p>
        </w:tc>
        <w:tc>
          <w:tcPr>
            <w:tcW w:w="4140" w:type="dxa"/>
            <w:shd w:val="clear" w:color="auto" w:fill="auto"/>
            <w:vAlign w:val="center"/>
          </w:tcPr>
          <w:p w14:paraId="53AA7A2A"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Ασβέστης (πολτός)</w:t>
            </w:r>
          </w:p>
        </w:tc>
        <w:tc>
          <w:tcPr>
            <w:tcW w:w="2120" w:type="dxa"/>
            <w:shd w:val="clear" w:color="auto" w:fill="auto"/>
            <w:vAlign w:val="center"/>
          </w:tcPr>
          <w:p w14:paraId="4E1D7346" w14:textId="03B8BA50"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C9699A">
              <w:rPr>
                <w:rFonts w:ascii="Calibri" w:hAnsi="Calibri" w:cs="Calibri"/>
                <w:sz w:val="20"/>
                <w:szCs w:val="20"/>
                <w:lang w:val="el-GR"/>
              </w:rPr>
              <w:t>-</w:t>
            </w:r>
          </w:p>
        </w:tc>
        <w:tc>
          <w:tcPr>
            <w:tcW w:w="2120" w:type="dxa"/>
          </w:tcPr>
          <w:p w14:paraId="5ADC3259"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737C3660" w14:textId="77777777" w:rsidTr="006A7949">
        <w:trPr>
          <w:trHeight w:val="587"/>
          <w:jc w:val="center"/>
        </w:trPr>
        <w:tc>
          <w:tcPr>
            <w:tcW w:w="869" w:type="dxa"/>
            <w:shd w:val="clear" w:color="auto" w:fill="auto"/>
            <w:vAlign w:val="center"/>
          </w:tcPr>
          <w:p w14:paraId="0F331CC0"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1.6</w:t>
            </w:r>
          </w:p>
        </w:tc>
        <w:tc>
          <w:tcPr>
            <w:tcW w:w="4140" w:type="dxa"/>
            <w:shd w:val="clear" w:color="auto" w:fill="auto"/>
            <w:vAlign w:val="center"/>
          </w:tcPr>
          <w:p w14:paraId="36E2B14A"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Υδράσβεστος</w:t>
            </w:r>
          </w:p>
        </w:tc>
        <w:tc>
          <w:tcPr>
            <w:tcW w:w="2120" w:type="dxa"/>
            <w:shd w:val="clear" w:color="auto" w:fill="auto"/>
            <w:vAlign w:val="center"/>
          </w:tcPr>
          <w:p w14:paraId="31B83EEC" w14:textId="2F7606BD"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rFonts w:ascii="Calibri" w:hAnsi="Calibri" w:cs="Calibri"/>
                <w:sz w:val="20"/>
                <w:szCs w:val="20"/>
                <w:lang w:val="el-GR"/>
              </w:rPr>
              <w:t>-</w:t>
            </w:r>
          </w:p>
        </w:tc>
        <w:tc>
          <w:tcPr>
            <w:tcW w:w="2120" w:type="dxa"/>
          </w:tcPr>
          <w:p w14:paraId="0452B1D0"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65DA8D3D" w14:textId="77777777" w:rsidTr="006A7949">
        <w:trPr>
          <w:trHeight w:val="397"/>
          <w:jc w:val="center"/>
        </w:trPr>
        <w:tc>
          <w:tcPr>
            <w:tcW w:w="869" w:type="dxa"/>
            <w:shd w:val="clear" w:color="auto" w:fill="auto"/>
            <w:vAlign w:val="center"/>
          </w:tcPr>
          <w:p w14:paraId="7F3EFB74"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1.7</w:t>
            </w:r>
          </w:p>
        </w:tc>
        <w:tc>
          <w:tcPr>
            <w:tcW w:w="4140" w:type="dxa"/>
            <w:shd w:val="clear" w:color="auto" w:fill="auto"/>
            <w:vAlign w:val="center"/>
          </w:tcPr>
          <w:p w14:paraId="2E4197A3"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Θηραϊκή  γη</w:t>
            </w:r>
          </w:p>
        </w:tc>
        <w:tc>
          <w:tcPr>
            <w:tcW w:w="2120" w:type="dxa"/>
            <w:shd w:val="clear" w:color="auto" w:fill="auto"/>
            <w:vAlign w:val="center"/>
          </w:tcPr>
          <w:p w14:paraId="256323DB" w14:textId="74290404"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C9699A">
              <w:rPr>
                <w:rFonts w:ascii="Calibri" w:hAnsi="Calibri" w:cs="Calibri"/>
                <w:sz w:val="20"/>
                <w:szCs w:val="20"/>
                <w:lang w:val="el-GR"/>
              </w:rPr>
              <w:t>-</w:t>
            </w:r>
          </w:p>
        </w:tc>
        <w:tc>
          <w:tcPr>
            <w:tcW w:w="2120" w:type="dxa"/>
          </w:tcPr>
          <w:p w14:paraId="676341A7"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p>
        </w:tc>
      </w:tr>
      <w:tr w:rsidR="00957D6A" w:rsidRPr="00957D6A" w14:paraId="510C80B5" w14:textId="77777777" w:rsidTr="006A7949">
        <w:trPr>
          <w:trHeight w:val="397"/>
          <w:jc w:val="center"/>
        </w:trPr>
        <w:tc>
          <w:tcPr>
            <w:tcW w:w="869" w:type="dxa"/>
            <w:shd w:val="clear" w:color="auto" w:fill="auto"/>
            <w:vAlign w:val="center"/>
          </w:tcPr>
          <w:p w14:paraId="0C695ABE"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1.8</w:t>
            </w:r>
          </w:p>
        </w:tc>
        <w:tc>
          <w:tcPr>
            <w:tcW w:w="4140" w:type="dxa"/>
            <w:shd w:val="clear" w:color="auto" w:fill="auto"/>
            <w:vAlign w:val="center"/>
          </w:tcPr>
          <w:p w14:paraId="40CAEEFC"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Κουρασάνι</w:t>
            </w:r>
          </w:p>
        </w:tc>
        <w:tc>
          <w:tcPr>
            <w:tcW w:w="2120" w:type="dxa"/>
            <w:shd w:val="clear" w:color="auto" w:fill="auto"/>
            <w:vAlign w:val="center"/>
          </w:tcPr>
          <w:p w14:paraId="443F09B8" w14:textId="6AE0C431"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SimSun" w:hAnsi="Calibri" w:cs="Calibri"/>
                <w:sz w:val="20"/>
                <w:szCs w:val="20"/>
                <w:bdr w:val="none" w:sz="0" w:space="0" w:color="auto"/>
                <w:lang w:val="el-GR" w:eastAsia="zh-CN"/>
              </w:rPr>
            </w:pPr>
            <w:r w:rsidRPr="00C9699A">
              <w:rPr>
                <w:rFonts w:ascii="Calibri" w:hAnsi="Calibri" w:cs="Calibri"/>
                <w:sz w:val="20"/>
                <w:szCs w:val="20"/>
                <w:lang w:val="el-GR"/>
              </w:rPr>
              <w:t>-</w:t>
            </w:r>
          </w:p>
        </w:tc>
        <w:tc>
          <w:tcPr>
            <w:tcW w:w="2120" w:type="dxa"/>
          </w:tcPr>
          <w:p w14:paraId="4164BF52"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SimSun" w:hAnsi="Calibri" w:cs="Calibri"/>
                <w:sz w:val="20"/>
                <w:szCs w:val="20"/>
                <w:bdr w:val="none" w:sz="0" w:space="0" w:color="auto"/>
                <w:lang w:val="el-GR" w:eastAsia="zh-CN"/>
              </w:rPr>
            </w:pPr>
          </w:p>
        </w:tc>
      </w:tr>
      <w:tr w:rsidR="00957D6A" w:rsidRPr="00957D6A" w14:paraId="23B22E73" w14:textId="77777777" w:rsidTr="006A7949">
        <w:trPr>
          <w:trHeight w:val="397"/>
          <w:jc w:val="center"/>
        </w:trPr>
        <w:tc>
          <w:tcPr>
            <w:tcW w:w="869" w:type="dxa"/>
            <w:shd w:val="clear" w:color="auto" w:fill="auto"/>
            <w:vAlign w:val="center"/>
          </w:tcPr>
          <w:p w14:paraId="67B28A60"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1.9</w:t>
            </w:r>
          </w:p>
        </w:tc>
        <w:tc>
          <w:tcPr>
            <w:tcW w:w="4140" w:type="dxa"/>
            <w:shd w:val="clear" w:color="auto" w:fill="auto"/>
            <w:vAlign w:val="center"/>
          </w:tcPr>
          <w:p w14:paraId="477370EC"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Κόκκοι διογκωμένου περλίτη</w:t>
            </w:r>
          </w:p>
        </w:tc>
        <w:tc>
          <w:tcPr>
            <w:tcW w:w="2120" w:type="dxa"/>
            <w:shd w:val="clear" w:color="auto" w:fill="auto"/>
            <w:vAlign w:val="center"/>
          </w:tcPr>
          <w:p w14:paraId="32BFE4BA" w14:textId="0AB51676"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C9699A">
              <w:rPr>
                <w:rFonts w:ascii="Calibri" w:hAnsi="Calibri" w:cs="Calibri"/>
                <w:sz w:val="20"/>
                <w:szCs w:val="20"/>
                <w:lang w:val="el-GR"/>
              </w:rPr>
              <w:t>-</w:t>
            </w:r>
          </w:p>
        </w:tc>
        <w:tc>
          <w:tcPr>
            <w:tcW w:w="2120" w:type="dxa"/>
          </w:tcPr>
          <w:p w14:paraId="06B688FE"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SimSun" w:hAnsi="Calibri" w:cs="Calibri"/>
                <w:sz w:val="20"/>
                <w:szCs w:val="20"/>
                <w:bdr w:val="none" w:sz="0" w:space="0" w:color="auto"/>
                <w:lang w:val="el-GR" w:eastAsia="zh-CN"/>
              </w:rPr>
            </w:pPr>
          </w:p>
        </w:tc>
      </w:tr>
      <w:tr w:rsidR="00957D6A" w:rsidRPr="00957D6A" w14:paraId="71425576" w14:textId="77777777" w:rsidTr="006A7949">
        <w:trPr>
          <w:trHeight w:val="397"/>
          <w:jc w:val="center"/>
        </w:trPr>
        <w:tc>
          <w:tcPr>
            <w:tcW w:w="869" w:type="dxa"/>
            <w:shd w:val="clear" w:color="auto" w:fill="auto"/>
            <w:vAlign w:val="center"/>
          </w:tcPr>
          <w:p w14:paraId="05ACB1C5"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1.10</w:t>
            </w:r>
          </w:p>
        </w:tc>
        <w:tc>
          <w:tcPr>
            <w:tcW w:w="4140" w:type="dxa"/>
            <w:shd w:val="clear" w:color="auto" w:fill="auto"/>
            <w:vAlign w:val="center"/>
          </w:tcPr>
          <w:p w14:paraId="4D2C8AB0"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Χαλύβδινος οπλισμός Β500c</w:t>
            </w:r>
          </w:p>
        </w:tc>
        <w:tc>
          <w:tcPr>
            <w:tcW w:w="2120" w:type="dxa"/>
            <w:shd w:val="clear" w:color="auto" w:fill="auto"/>
            <w:vAlign w:val="center"/>
          </w:tcPr>
          <w:p w14:paraId="602B595F" w14:textId="77777777" w:rsidR="00957D6A" w:rsidRPr="00C9699A" w:rsidRDefault="00957D6A" w:rsidP="00C9699A">
            <w:pPr>
              <w:pStyle w:val="Body"/>
              <w:jc w:val="center"/>
              <w:rPr>
                <w:rFonts w:cs="Calibri"/>
                <w:sz w:val="20"/>
                <w:szCs w:val="20"/>
              </w:rPr>
            </w:pPr>
            <w:r w:rsidRPr="00C9699A">
              <w:rPr>
                <w:rFonts w:cs="Calibri"/>
                <w:sz w:val="20"/>
                <w:szCs w:val="20"/>
              </w:rPr>
              <w:t>ΕΝ 10080</w:t>
            </w:r>
          </w:p>
          <w:p w14:paraId="6C50DE62" w14:textId="7A108DAA"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rFonts w:ascii="Calibri" w:hAnsi="Calibri" w:cs="Calibri"/>
                <w:sz w:val="20"/>
                <w:szCs w:val="20"/>
                <w:lang w:val="el-GR"/>
              </w:rPr>
              <w:t>ΕΝ1421-3</w:t>
            </w:r>
          </w:p>
        </w:tc>
        <w:tc>
          <w:tcPr>
            <w:tcW w:w="2120" w:type="dxa"/>
          </w:tcPr>
          <w:p w14:paraId="7570538E"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0C5C4D08" w14:textId="77777777" w:rsidTr="006A7949">
        <w:trPr>
          <w:trHeight w:val="536"/>
          <w:jc w:val="center"/>
        </w:trPr>
        <w:tc>
          <w:tcPr>
            <w:tcW w:w="869" w:type="dxa"/>
            <w:shd w:val="clear" w:color="auto" w:fill="auto"/>
            <w:vAlign w:val="center"/>
          </w:tcPr>
          <w:p w14:paraId="18D578D8"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1.11</w:t>
            </w:r>
          </w:p>
        </w:tc>
        <w:tc>
          <w:tcPr>
            <w:tcW w:w="4140" w:type="dxa"/>
            <w:shd w:val="clear" w:color="auto" w:fill="auto"/>
            <w:vAlign w:val="center"/>
          </w:tcPr>
          <w:p w14:paraId="5089BC60"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Δομικό πλέγμα Τ131</w:t>
            </w:r>
          </w:p>
        </w:tc>
        <w:tc>
          <w:tcPr>
            <w:tcW w:w="2120" w:type="dxa"/>
            <w:shd w:val="clear" w:color="auto" w:fill="auto"/>
            <w:vAlign w:val="center"/>
          </w:tcPr>
          <w:p w14:paraId="6817B222" w14:textId="77777777" w:rsidR="00957D6A" w:rsidRPr="00C9699A" w:rsidRDefault="00957D6A" w:rsidP="00C9699A">
            <w:pPr>
              <w:pStyle w:val="Body"/>
              <w:jc w:val="center"/>
              <w:rPr>
                <w:rFonts w:cs="Calibri"/>
                <w:sz w:val="20"/>
                <w:szCs w:val="20"/>
              </w:rPr>
            </w:pPr>
            <w:r w:rsidRPr="00C9699A">
              <w:rPr>
                <w:rFonts w:cs="Calibri"/>
                <w:sz w:val="20"/>
                <w:szCs w:val="20"/>
              </w:rPr>
              <w:t>ΕΝ 10080</w:t>
            </w:r>
          </w:p>
          <w:p w14:paraId="0B6DAF36" w14:textId="7019BA76"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C9699A">
              <w:rPr>
                <w:rFonts w:ascii="Calibri" w:hAnsi="Calibri" w:cs="Calibri"/>
                <w:sz w:val="20"/>
                <w:szCs w:val="20"/>
                <w:lang w:val="el-GR"/>
              </w:rPr>
              <w:t>ΕΝ1421-2</w:t>
            </w:r>
          </w:p>
        </w:tc>
        <w:tc>
          <w:tcPr>
            <w:tcW w:w="2120" w:type="dxa"/>
          </w:tcPr>
          <w:p w14:paraId="09E7600B"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22723C9B" w14:textId="77777777" w:rsidTr="006A7949">
        <w:trPr>
          <w:trHeight w:val="397"/>
          <w:jc w:val="center"/>
        </w:trPr>
        <w:tc>
          <w:tcPr>
            <w:tcW w:w="869" w:type="dxa"/>
            <w:shd w:val="clear" w:color="auto" w:fill="auto"/>
            <w:vAlign w:val="center"/>
          </w:tcPr>
          <w:p w14:paraId="4C03E6E0"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1.12</w:t>
            </w:r>
          </w:p>
        </w:tc>
        <w:tc>
          <w:tcPr>
            <w:tcW w:w="4140" w:type="dxa"/>
            <w:shd w:val="clear" w:color="auto" w:fill="auto"/>
            <w:vAlign w:val="center"/>
          </w:tcPr>
          <w:p w14:paraId="4CBCF757"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Ξυλεία ξυλοτύπου</w:t>
            </w:r>
          </w:p>
        </w:tc>
        <w:tc>
          <w:tcPr>
            <w:tcW w:w="2120" w:type="dxa"/>
            <w:shd w:val="clear" w:color="auto" w:fill="auto"/>
            <w:vAlign w:val="center"/>
          </w:tcPr>
          <w:p w14:paraId="0869A7E4" w14:textId="46EE7853"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0"/>
                <w:szCs w:val="20"/>
                <w:bdr w:val="none" w:sz="0" w:space="0" w:color="auto"/>
                <w:lang w:val="el-GR" w:eastAsia="el-GR"/>
              </w:rPr>
            </w:pPr>
            <w:r w:rsidRPr="00C9699A">
              <w:rPr>
                <w:sz w:val="20"/>
                <w:szCs w:val="20"/>
                <w:lang w:val="el-GR"/>
              </w:rPr>
              <w:t>-</w:t>
            </w:r>
          </w:p>
        </w:tc>
        <w:tc>
          <w:tcPr>
            <w:tcW w:w="2120" w:type="dxa"/>
          </w:tcPr>
          <w:p w14:paraId="585A7CCA"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n-GB" w:eastAsia="zh-CN"/>
              </w:rPr>
            </w:pPr>
          </w:p>
        </w:tc>
      </w:tr>
      <w:tr w:rsidR="00957D6A" w:rsidRPr="00957D6A" w14:paraId="0F367726" w14:textId="77777777" w:rsidTr="006A7949">
        <w:trPr>
          <w:trHeight w:val="397"/>
          <w:jc w:val="center"/>
        </w:trPr>
        <w:tc>
          <w:tcPr>
            <w:tcW w:w="869" w:type="dxa"/>
            <w:shd w:val="clear" w:color="auto" w:fill="auto"/>
            <w:vAlign w:val="center"/>
          </w:tcPr>
          <w:p w14:paraId="138BDD61"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1.1</w:t>
            </w:r>
            <w:r w:rsidRPr="00957D6A">
              <w:rPr>
                <w:rFonts w:ascii="Calibri" w:eastAsia="Times New Roman" w:hAnsi="Calibri" w:cs="Calibri"/>
                <w:sz w:val="20"/>
                <w:szCs w:val="20"/>
                <w:bdr w:val="none" w:sz="0" w:space="0" w:color="auto"/>
                <w:lang w:eastAsia="el-GR"/>
              </w:rPr>
              <w:t>3</w:t>
            </w:r>
          </w:p>
        </w:tc>
        <w:tc>
          <w:tcPr>
            <w:tcW w:w="4140" w:type="dxa"/>
            <w:shd w:val="clear" w:color="auto" w:fill="auto"/>
            <w:vAlign w:val="center"/>
          </w:tcPr>
          <w:p w14:paraId="77B88842"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Διάτρητοι πλίνθοι 9x19x</w:t>
            </w:r>
            <w:r w:rsidRPr="00957D6A">
              <w:rPr>
                <w:rFonts w:ascii="Calibri" w:eastAsia="Times New Roman" w:hAnsi="Calibri" w:cs="Calibri"/>
                <w:sz w:val="20"/>
                <w:szCs w:val="20"/>
                <w:bdr w:val="none" w:sz="0" w:space="0" w:color="auto"/>
                <w:lang w:eastAsia="el-GR"/>
              </w:rPr>
              <w:t>19</w:t>
            </w:r>
            <w:r w:rsidRPr="00957D6A">
              <w:rPr>
                <w:rFonts w:ascii="Calibri" w:eastAsia="Times New Roman" w:hAnsi="Calibri" w:cs="Calibri"/>
                <w:sz w:val="20"/>
                <w:szCs w:val="20"/>
                <w:bdr w:val="none" w:sz="0" w:space="0" w:color="auto"/>
                <w:lang w:val="el-GR" w:eastAsia="el-GR"/>
              </w:rPr>
              <w:t>cm</w:t>
            </w:r>
          </w:p>
        </w:tc>
        <w:tc>
          <w:tcPr>
            <w:tcW w:w="2120" w:type="dxa"/>
            <w:shd w:val="clear" w:color="auto" w:fill="auto"/>
            <w:vAlign w:val="center"/>
          </w:tcPr>
          <w:p w14:paraId="7D504AC0" w14:textId="7C153E8E"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rPr>
              <w:t>-</w:t>
            </w:r>
          </w:p>
        </w:tc>
        <w:tc>
          <w:tcPr>
            <w:tcW w:w="2120" w:type="dxa"/>
          </w:tcPr>
          <w:p w14:paraId="0C50B4D8"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p>
        </w:tc>
      </w:tr>
      <w:tr w:rsidR="00957D6A" w:rsidRPr="00957D6A" w14:paraId="14450CA0" w14:textId="77777777" w:rsidTr="006A7949">
        <w:trPr>
          <w:trHeight w:val="397"/>
          <w:jc w:val="center"/>
        </w:trPr>
        <w:tc>
          <w:tcPr>
            <w:tcW w:w="869" w:type="dxa"/>
            <w:shd w:val="clear" w:color="auto" w:fill="auto"/>
            <w:vAlign w:val="center"/>
          </w:tcPr>
          <w:p w14:paraId="37859484"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1.1</w:t>
            </w:r>
            <w:r w:rsidRPr="00957D6A">
              <w:rPr>
                <w:rFonts w:ascii="Calibri" w:eastAsia="Times New Roman" w:hAnsi="Calibri" w:cs="Calibri"/>
                <w:sz w:val="20"/>
                <w:szCs w:val="20"/>
                <w:bdr w:val="none" w:sz="0" w:space="0" w:color="auto"/>
                <w:lang w:eastAsia="el-GR"/>
              </w:rPr>
              <w:t>4</w:t>
            </w:r>
          </w:p>
        </w:tc>
        <w:tc>
          <w:tcPr>
            <w:tcW w:w="4140" w:type="dxa"/>
            <w:shd w:val="clear" w:color="auto" w:fill="auto"/>
            <w:vAlign w:val="center"/>
          </w:tcPr>
          <w:p w14:paraId="1A9F7023"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Συμπαγείς πλίνθοι 6x9x19cm</w:t>
            </w:r>
          </w:p>
        </w:tc>
        <w:tc>
          <w:tcPr>
            <w:tcW w:w="2120" w:type="dxa"/>
            <w:shd w:val="clear" w:color="auto" w:fill="auto"/>
            <w:vAlign w:val="center"/>
          </w:tcPr>
          <w:p w14:paraId="719D9C91" w14:textId="68B1062B"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lang w:val="el-GR"/>
              </w:rPr>
              <w:t>-</w:t>
            </w:r>
          </w:p>
        </w:tc>
        <w:tc>
          <w:tcPr>
            <w:tcW w:w="2120" w:type="dxa"/>
          </w:tcPr>
          <w:p w14:paraId="468C6D2C"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0D3A341A" w14:textId="77777777" w:rsidTr="006A7949">
        <w:trPr>
          <w:trHeight w:val="397"/>
          <w:jc w:val="center"/>
        </w:trPr>
        <w:tc>
          <w:tcPr>
            <w:tcW w:w="869" w:type="dxa"/>
            <w:shd w:val="clear" w:color="auto" w:fill="auto"/>
            <w:vAlign w:val="center"/>
          </w:tcPr>
          <w:p w14:paraId="38020F39"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1.1</w:t>
            </w:r>
            <w:r w:rsidRPr="00957D6A">
              <w:rPr>
                <w:rFonts w:ascii="Calibri" w:eastAsia="Times New Roman" w:hAnsi="Calibri" w:cs="Calibri"/>
                <w:sz w:val="20"/>
                <w:szCs w:val="20"/>
                <w:bdr w:val="none" w:sz="0" w:space="0" w:color="auto"/>
                <w:lang w:eastAsia="el-GR"/>
              </w:rPr>
              <w:t>5</w:t>
            </w:r>
          </w:p>
        </w:tc>
        <w:tc>
          <w:tcPr>
            <w:tcW w:w="4140" w:type="dxa"/>
            <w:shd w:val="clear" w:color="auto" w:fill="auto"/>
            <w:vAlign w:val="center"/>
          </w:tcPr>
          <w:p w14:paraId="420EC0EB"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Πυρίμαχοι πλίνθοι</w:t>
            </w:r>
          </w:p>
        </w:tc>
        <w:tc>
          <w:tcPr>
            <w:tcW w:w="2120" w:type="dxa"/>
            <w:shd w:val="clear" w:color="auto" w:fill="auto"/>
            <w:vAlign w:val="center"/>
          </w:tcPr>
          <w:p w14:paraId="4B0BCE96" w14:textId="2EBC7DE0"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rPr>
              <w:t>-</w:t>
            </w:r>
          </w:p>
        </w:tc>
        <w:tc>
          <w:tcPr>
            <w:tcW w:w="2120" w:type="dxa"/>
          </w:tcPr>
          <w:p w14:paraId="1F013AD1"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p>
        </w:tc>
      </w:tr>
      <w:tr w:rsidR="00957D6A" w:rsidRPr="00957D6A" w14:paraId="0A117C8A" w14:textId="77777777" w:rsidTr="006A7949">
        <w:trPr>
          <w:trHeight w:val="397"/>
          <w:jc w:val="center"/>
        </w:trPr>
        <w:tc>
          <w:tcPr>
            <w:tcW w:w="869" w:type="dxa"/>
            <w:shd w:val="clear" w:color="auto" w:fill="auto"/>
            <w:vAlign w:val="center"/>
          </w:tcPr>
          <w:p w14:paraId="0CED8A90"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w:t>
            </w:r>
            <w:r w:rsidRPr="00957D6A">
              <w:rPr>
                <w:rFonts w:ascii="Calibri" w:eastAsia="Times New Roman" w:hAnsi="Calibri" w:cs="Calibri"/>
                <w:sz w:val="20"/>
                <w:szCs w:val="20"/>
                <w:bdr w:val="none" w:sz="0" w:space="0" w:color="auto"/>
                <w:lang w:eastAsia="el-GR"/>
              </w:rPr>
              <w:t>16</w:t>
            </w:r>
          </w:p>
        </w:tc>
        <w:tc>
          <w:tcPr>
            <w:tcW w:w="4140" w:type="dxa"/>
            <w:shd w:val="clear" w:color="auto" w:fill="auto"/>
            <w:vAlign w:val="center"/>
          </w:tcPr>
          <w:p w14:paraId="0FE963DF" w14:textId="21419F2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Π</w:t>
            </w:r>
            <w:r w:rsidR="008B2A00">
              <w:rPr>
                <w:rFonts w:ascii="Calibri" w:eastAsia="Times New Roman" w:hAnsi="Calibri" w:cs="Calibri"/>
                <w:sz w:val="20"/>
                <w:szCs w:val="20"/>
                <w:bdr w:val="none" w:sz="0" w:space="0" w:color="auto"/>
                <w:lang w:val="el-GR" w:eastAsia="el-GR"/>
              </w:rPr>
              <w:t>ω</w:t>
            </w:r>
            <w:r w:rsidRPr="00957D6A">
              <w:rPr>
                <w:rFonts w:ascii="Calibri" w:eastAsia="Times New Roman" w:hAnsi="Calibri" w:cs="Calibri"/>
                <w:sz w:val="20"/>
                <w:szCs w:val="20"/>
                <w:bdr w:val="none" w:sz="0" w:space="0" w:color="auto"/>
                <w:lang w:val="el-GR" w:eastAsia="el-GR"/>
              </w:rPr>
              <w:t>ρόλιθοι</w:t>
            </w:r>
          </w:p>
        </w:tc>
        <w:tc>
          <w:tcPr>
            <w:tcW w:w="2120" w:type="dxa"/>
            <w:shd w:val="clear" w:color="auto" w:fill="auto"/>
            <w:vAlign w:val="center"/>
          </w:tcPr>
          <w:p w14:paraId="7F2E111C" w14:textId="78412002"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lang w:val="el-GR"/>
              </w:rPr>
              <w:t>-</w:t>
            </w:r>
          </w:p>
        </w:tc>
        <w:tc>
          <w:tcPr>
            <w:tcW w:w="2120" w:type="dxa"/>
          </w:tcPr>
          <w:p w14:paraId="25535C87"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SimSun" w:hAnsi="Calibri" w:cs="Calibri"/>
                <w:sz w:val="20"/>
                <w:szCs w:val="20"/>
                <w:bdr w:val="none" w:sz="0" w:space="0" w:color="auto"/>
                <w:lang w:val="el-GR" w:eastAsia="zh-CN"/>
              </w:rPr>
            </w:pPr>
          </w:p>
        </w:tc>
      </w:tr>
      <w:tr w:rsidR="00957D6A" w:rsidRPr="00957D6A" w14:paraId="1EA715A9" w14:textId="77777777" w:rsidTr="006A7949">
        <w:trPr>
          <w:trHeight w:val="397"/>
          <w:jc w:val="center"/>
        </w:trPr>
        <w:tc>
          <w:tcPr>
            <w:tcW w:w="869" w:type="dxa"/>
            <w:shd w:val="clear" w:color="auto" w:fill="auto"/>
            <w:vAlign w:val="center"/>
          </w:tcPr>
          <w:p w14:paraId="5BE37746"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w:t>
            </w:r>
            <w:r w:rsidRPr="00957D6A">
              <w:rPr>
                <w:rFonts w:ascii="Calibri" w:eastAsia="Times New Roman" w:hAnsi="Calibri" w:cs="Calibri"/>
                <w:sz w:val="20"/>
                <w:szCs w:val="20"/>
                <w:bdr w:val="none" w:sz="0" w:space="0" w:color="auto"/>
                <w:lang w:eastAsia="el-GR"/>
              </w:rPr>
              <w:t>17</w:t>
            </w:r>
          </w:p>
        </w:tc>
        <w:tc>
          <w:tcPr>
            <w:tcW w:w="4140" w:type="dxa"/>
            <w:shd w:val="clear" w:color="auto" w:fill="auto"/>
            <w:vAlign w:val="center"/>
          </w:tcPr>
          <w:p w14:paraId="40639AA9"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Ήλοι κοινοί</w:t>
            </w:r>
          </w:p>
        </w:tc>
        <w:tc>
          <w:tcPr>
            <w:tcW w:w="2120" w:type="dxa"/>
            <w:shd w:val="clear" w:color="auto" w:fill="auto"/>
            <w:vAlign w:val="center"/>
          </w:tcPr>
          <w:p w14:paraId="48312441" w14:textId="471AE346"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lang w:val="el-GR"/>
              </w:rPr>
              <w:t>-</w:t>
            </w:r>
          </w:p>
        </w:tc>
        <w:tc>
          <w:tcPr>
            <w:tcW w:w="2120" w:type="dxa"/>
          </w:tcPr>
          <w:p w14:paraId="2048A9CE"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4DB5832D" w14:textId="77777777" w:rsidTr="006A7949">
        <w:trPr>
          <w:trHeight w:val="397"/>
          <w:jc w:val="center"/>
        </w:trPr>
        <w:tc>
          <w:tcPr>
            <w:tcW w:w="869" w:type="dxa"/>
            <w:shd w:val="clear" w:color="auto" w:fill="auto"/>
            <w:vAlign w:val="center"/>
          </w:tcPr>
          <w:p w14:paraId="0AF6B55C"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w:t>
            </w:r>
            <w:r w:rsidRPr="00957D6A">
              <w:rPr>
                <w:rFonts w:ascii="Calibri" w:eastAsia="Times New Roman" w:hAnsi="Calibri" w:cs="Calibri"/>
                <w:sz w:val="20"/>
                <w:szCs w:val="20"/>
                <w:bdr w:val="none" w:sz="0" w:space="0" w:color="auto"/>
                <w:lang w:eastAsia="el-GR"/>
              </w:rPr>
              <w:t>18</w:t>
            </w:r>
          </w:p>
        </w:tc>
        <w:tc>
          <w:tcPr>
            <w:tcW w:w="4140" w:type="dxa"/>
            <w:shd w:val="clear" w:color="auto" w:fill="auto"/>
            <w:vAlign w:val="center"/>
          </w:tcPr>
          <w:p w14:paraId="35985068"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Ανοξείδωτες λάμες και κοχλίες σύνδεσης</w:t>
            </w:r>
          </w:p>
        </w:tc>
        <w:tc>
          <w:tcPr>
            <w:tcW w:w="2120" w:type="dxa"/>
            <w:shd w:val="clear" w:color="auto" w:fill="auto"/>
            <w:vAlign w:val="center"/>
          </w:tcPr>
          <w:p w14:paraId="2F517249" w14:textId="76F7DEAA"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C9699A">
              <w:rPr>
                <w:sz w:val="20"/>
                <w:szCs w:val="20"/>
                <w:lang w:val="el-GR"/>
              </w:rPr>
              <w:t>-</w:t>
            </w:r>
          </w:p>
        </w:tc>
        <w:tc>
          <w:tcPr>
            <w:tcW w:w="2120" w:type="dxa"/>
          </w:tcPr>
          <w:p w14:paraId="629A1F74"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SimSun" w:hAnsi="Calibri" w:cs="Calibri"/>
                <w:sz w:val="20"/>
                <w:szCs w:val="20"/>
                <w:bdr w:val="none" w:sz="0" w:space="0" w:color="auto"/>
                <w:lang w:val="el-GR" w:eastAsia="zh-CN"/>
              </w:rPr>
            </w:pPr>
          </w:p>
        </w:tc>
      </w:tr>
      <w:tr w:rsidR="00957D6A" w:rsidRPr="00957D6A" w14:paraId="779B7A22" w14:textId="77777777" w:rsidTr="006A7949">
        <w:trPr>
          <w:trHeight w:val="397"/>
          <w:jc w:val="center"/>
        </w:trPr>
        <w:tc>
          <w:tcPr>
            <w:tcW w:w="869" w:type="dxa"/>
            <w:shd w:val="clear" w:color="auto" w:fill="auto"/>
            <w:vAlign w:val="center"/>
          </w:tcPr>
          <w:p w14:paraId="47762D9D"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w:t>
            </w:r>
            <w:r w:rsidRPr="00957D6A">
              <w:rPr>
                <w:rFonts w:ascii="Calibri" w:eastAsia="Times New Roman" w:hAnsi="Calibri" w:cs="Calibri"/>
                <w:sz w:val="20"/>
                <w:szCs w:val="20"/>
                <w:bdr w:val="none" w:sz="0" w:space="0" w:color="auto"/>
                <w:lang w:eastAsia="el-GR"/>
              </w:rPr>
              <w:t>19</w:t>
            </w:r>
          </w:p>
        </w:tc>
        <w:tc>
          <w:tcPr>
            <w:tcW w:w="4140" w:type="dxa"/>
            <w:shd w:val="clear" w:color="auto" w:fill="auto"/>
            <w:vAlign w:val="center"/>
          </w:tcPr>
          <w:p w14:paraId="1BC0B8D4"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Μεταλλικές δοκοί (ΙΡΕ200, L80x6)</w:t>
            </w:r>
          </w:p>
        </w:tc>
        <w:tc>
          <w:tcPr>
            <w:tcW w:w="2120" w:type="dxa"/>
            <w:shd w:val="clear" w:color="auto" w:fill="auto"/>
            <w:vAlign w:val="center"/>
          </w:tcPr>
          <w:p w14:paraId="4B7F59DB" w14:textId="33EA9D0D"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center"/>
              <w:rPr>
                <w:rFonts w:ascii="Calibri" w:eastAsia="SimSun" w:hAnsi="Calibri" w:cs="Calibri"/>
                <w:sz w:val="20"/>
                <w:szCs w:val="20"/>
                <w:bdr w:val="none" w:sz="0" w:space="0" w:color="auto"/>
                <w:lang w:val="el-GR" w:eastAsia="zh-CN"/>
              </w:rPr>
            </w:pPr>
            <w:r w:rsidRPr="00C9699A">
              <w:rPr>
                <w:sz w:val="20"/>
                <w:szCs w:val="20"/>
                <w:lang w:val="el-GR"/>
              </w:rPr>
              <w:t>-</w:t>
            </w:r>
          </w:p>
        </w:tc>
        <w:tc>
          <w:tcPr>
            <w:tcW w:w="2120" w:type="dxa"/>
          </w:tcPr>
          <w:p w14:paraId="6FA71347"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center"/>
              <w:rPr>
                <w:rFonts w:ascii="Calibri" w:eastAsia="SimSun" w:hAnsi="Calibri" w:cs="Calibri"/>
                <w:sz w:val="20"/>
                <w:szCs w:val="20"/>
                <w:bdr w:val="none" w:sz="0" w:space="0" w:color="auto"/>
                <w:lang w:val="el-GR" w:eastAsia="zh-CN"/>
              </w:rPr>
            </w:pPr>
          </w:p>
        </w:tc>
      </w:tr>
      <w:tr w:rsidR="00957D6A" w:rsidRPr="00957D6A" w14:paraId="796E1811" w14:textId="77777777" w:rsidTr="006A7949">
        <w:trPr>
          <w:trHeight w:val="397"/>
          <w:jc w:val="center"/>
        </w:trPr>
        <w:tc>
          <w:tcPr>
            <w:tcW w:w="869" w:type="dxa"/>
            <w:shd w:val="clear" w:color="auto" w:fill="auto"/>
            <w:vAlign w:val="center"/>
          </w:tcPr>
          <w:p w14:paraId="22A9678F"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1.20</w:t>
            </w:r>
          </w:p>
        </w:tc>
        <w:tc>
          <w:tcPr>
            <w:tcW w:w="4140" w:type="dxa"/>
            <w:shd w:val="clear" w:color="auto" w:fill="auto"/>
            <w:vAlign w:val="center"/>
          </w:tcPr>
          <w:p w14:paraId="57F6A081"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Προκατασκευασμένοι σπόνδυλοι για καμινάδες εσωτερικής διαμέτρου Φ 270</w:t>
            </w:r>
          </w:p>
        </w:tc>
        <w:tc>
          <w:tcPr>
            <w:tcW w:w="2120" w:type="dxa"/>
            <w:shd w:val="clear" w:color="auto" w:fill="auto"/>
            <w:vAlign w:val="center"/>
          </w:tcPr>
          <w:p w14:paraId="2B78609D" w14:textId="3CF471FA"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rPr>
              <w:t>-</w:t>
            </w:r>
          </w:p>
        </w:tc>
        <w:tc>
          <w:tcPr>
            <w:tcW w:w="2120" w:type="dxa"/>
          </w:tcPr>
          <w:p w14:paraId="441F2227"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5006EEFF" w14:textId="77777777" w:rsidTr="006A7949">
        <w:trPr>
          <w:trHeight w:val="397"/>
          <w:jc w:val="center"/>
        </w:trPr>
        <w:tc>
          <w:tcPr>
            <w:tcW w:w="869" w:type="dxa"/>
            <w:shd w:val="clear" w:color="auto" w:fill="auto"/>
            <w:vAlign w:val="center"/>
          </w:tcPr>
          <w:p w14:paraId="0F9E4595"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1.2</w:t>
            </w:r>
            <w:r w:rsidRPr="00957D6A">
              <w:rPr>
                <w:rFonts w:ascii="Calibri" w:eastAsia="Times New Roman" w:hAnsi="Calibri" w:cs="Calibri"/>
                <w:sz w:val="20"/>
                <w:szCs w:val="20"/>
                <w:bdr w:val="none" w:sz="0" w:space="0" w:color="auto"/>
                <w:lang w:eastAsia="el-GR"/>
              </w:rPr>
              <w:t>1</w:t>
            </w:r>
          </w:p>
        </w:tc>
        <w:tc>
          <w:tcPr>
            <w:tcW w:w="4140" w:type="dxa"/>
            <w:shd w:val="clear" w:color="auto" w:fill="auto"/>
            <w:vAlign w:val="center"/>
          </w:tcPr>
          <w:p w14:paraId="45E00CEA"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Αγωγός αλουμινίου Φ-250 για καμινάδες</w:t>
            </w:r>
          </w:p>
        </w:tc>
        <w:tc>
          <w:tcPr>
            <w:tcW w:w="2120" w:type="dxa"/>
            <w:shd w:val="clear" w:color="auto" w:fill="auto"/>
            <w:vAlign w:val="center"/>
          </w:tcPr>
          <w:p w14:paraId="3F5C5828" w14:textId="1756462E"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lang w:val="el-GR"/>
              </w:rPr>
              <w:t>-</w:t>
            </w:r>
          </w:p>
        </w:tc>
        <w:tc>
          <w:tcPr>
            <w:tcW w:w="2120" w:type="dxa"/>
          </w:tcPr>
          <w:p w14:paraId="54AEC6A1"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6F03FD71" w14:textId="77777777" w:rsidTr="006A7949">
        <w:trPr>
          <w:trHeight w:val="397"/>
          <w:jc w:val="center"/>
        </w:trPr>
        <w:tc>
          <w:tcPr>
            <w:tcW w:w="869" w:type="dxa"/>
            <w:shd w:val="clear" w:color="auto" w:fill="auto"/>
            <w:vAlign w:val="center"/>
          </w:tcPr>
          <w:p w14:paraId="350B84AE"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1.2</w:t>
            </w:r>
            <w:r w:rsidRPr="00957D6A">
              <w:rPr>
                <w:rFonts w:ascii="Calibri" w:eastAsia="Times New Roman" w:hAnsi="Calibri" w:cs="Calibri"/>
                <w:sz w:val="20"/>
                <w:szCs w:val="20"/>
                <w:bdr w:val="none" w:sz="0" w:space="0" w:color="auto"/>
                <w:lang w:eastAsia="el-GR"/>
              </w:rPr>
              <w:t>2</w:t>
            </w:r>
          </w:p>
        </w:tc>
        <w:tc>
          <w:tcPr>
            <w:tcW w:w="4140" w:type="dxa"/>
            <w:shd w:val="clear" w:color="auto" w:fill="auto"/>
            <w:vAlign w:val="center"/>
          </w:tcPr>
          <w:p w14:paraId="15EDCB19" w14:textId="38ADFA45"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Γωνιόκρανα</w:t>
            </w:r>
          </w:p>
        </w:tc>
        <w:tc>
          <w:tcPr>
            <w:tcW w:w="2120" w:type="dxa"/>
            <w:shd w:val="clear" w:color="auto" w:fill="auto"/>
            <w:vAlign w:val="center"/>
          </w:tcPr>
          <w:p w14:paraId="5E954749" w14:textId="1AAE3446"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de-DE" w:eastAsia="el-GR"/>
              </w:rPr>
            </w:pPr>
            <w:r w:rsidRPr="00C9699A">
              <w:rPr>
                <w:sz w:val="20"/>
                <w:szCs w:val="20"/>
                <w:lang w:val="el-GR"/>
              </w:rPr>
              <w:t>-</w:t>
            </w:r>
          </w:p>
        </w:tc>
        <w:tc>
          <w:tcPr>
            <w:tcW w:w="2120" w:type="dxa"/>
          </w:tcPr>
          <w:p w14:paraId="1FDCA71E"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SimSun" w:hAnsi="Calibri" w:cs="Calibri"/>
                <w:sz w:val="20"/>
                <w:szCs w:val="20"/>
                <w:bdr w:val="none" w:sz="0" w:space="0" w:color="auto"/>
                <w:lang w:val="el-GR" w:eastAsia="zh-CN"/>
              </w:rPr>
            </w:pPr>
          </w:p>
        </w:tc>
      </w:tr>
      <w:tr w:rsidR="00957D6A" w:rsidRPr="00957D6A" w14:paraId="7DE77755" w14:textId="77777777" w:rsidTr="006A7949">
        <w:trPr>
          <w:trHeight w:val="397"/>
          <w:jc w:val="center"/>
        </w:trPr>
        <w:tc>
          <w:tcPr>
            <w:tcW w:w="869" w:type="dxa"/>
            <w:shd w:val="clear" w:color="auto" w:fill="auto"/>
            <w:vAlign w:val="center"/>
          </w:tcPr>
          <w:p w14:paraId="071EC633"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eastAsia="el-GR"/>
              </w:rPr>
              <w:t>1.23</w:t>
            </w:r>
          </w:p>
        </w:tc>
        <w:tc>
          <w:tcPr>
            <w:tcW w:w="4140" w:type="dxa"/>
            <w:shd w:val="clear" w:color="auto" w:fill="auto"/>
            <w:vAlign w:val="center"/>
          </w:tcPr>
          <w:p w14:paraId="42A6469A"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bookmarkStart w:id="1" w:name="_Hlk114730949"/>
            <w:r w:rsidRPr="00957D6A">
              <w:rPr>
                <w:rFonts w:ascii="Calibri" w:eastAsia="Times New Roman" w:hAnsi="Calibri" w:cs="Calibri"/>
                <w:sz w:val="20"/>
                <w:szCs w:val="20"/>
                <w:bdr w:val="none" w:sz="0" w:space="0" w:color="auto"/>
                <w:lang w:val="el-GR" w:eastAsia="el-GR"/>
              </w:rPr>
              <w:t>Γυψοσανίδες πυράντοχες (GKF) πάχους 12,5m</w:t>
            </w:r>
            <w:r w:rsidRPr="00957D6A">
              <w:rPr>
                <w:rFonts w:ascii="Calibri" w:eastAsia="Times New Roman" w:hAnsi="Calibri" w:cs="Calibri"/>
                <w:sz w:val="20"/>
                <w:szCs w:val="20"/>
                <w:bdr w:val="none" w:sz="0" w:space="0" w:color="auto"/>
                <w:lang w:eastAsia="el-GR"/>
              </w:rPr>
              <w:t>m</w:t>
            </w:r>
            <w:bookmarkEnd w:id="1"/>
          </w:p>
        </w:tc>
        <w:tc>
          <w:tcPr>
            <w:tcW w:w="2120" w:type="dxa"/>
            <w:shd w:val="clear" w:color="auto" w:fill="auto"/>
            <w:vAlign w:val="center"/>
          </w:tcPr>
          <w:p w14:paraId="3F17B7C1" w14:textId="77777777" w:rsidR="00957D6A" w:rsidRPr="00C9699A" w:rsidRDefault="00957D6A" w:rsidP="00C9699A">
            <w:pPr>
              <w:pStyle w:val="Body"/>
              <w:jc w:val="center"/>
              <w:rPr>
                <w:sz w:val="20"/>
                <w:szCs w:val="20"/>
                <w:lang w:val="de-DE"/>
              </w:rPr>
            </w:pPr>
            <w:r w:rsidRPr="00C9699A">
              <w:rPr>
                <w:sz w:val="20"/>
                <w:szCs w:val="20"/>
                <w:lang w:val="de-DE"/>
              </w:rPr>
              <w:t>EN 520</w:t>
            </w:r>
          </w:p>
          <w:p w14:paraId="1E028FC9" w14:textId="0BF1472D" w:rsidR="00957D6A" w:rsidRPr="00957D6A" w:rsidRDefault="00957D6A" w:rsidP="00C9699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Calibri"/>
                <w:sz w:val="20"/>
                <w:szCs w:val="20"/>
                <w:bdr w:val="none" w:sz="0" w:space="0" w:color="auto"/>
                <w:lang w:eastAsia="el-GR"/>
              </w:rPr>
            </w:pPr>
            <w:r w:rsidRPr="00C9699A">
              <w:rPr>
                <w:sz w:val="20"/>
                <w:szCs w:val="20"/>
                <w:lang w:val="de-DE"/>
              </w:rPr>
              <w:t>DIN 18180</w:t>
            </w:r>
          </w:p>
        </w:tc>
        <w:tc>
          <w:tcPr>
            <w:tcW w:w="2120" w:type="dxa"/>
          </w:tcPr>
          <w:p w14:paraId="6352E351"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de-DE" w:eastAsia="el-GR"/>
              </w:rPr>
            </w:pPr>
          </w:p>
        </w:tc>
      </w:tr>
      <w:tr w:rsidR="00957D6A" w:rsidRPr="00957D6A" w14:paraId="4BE98F53" w14:textId="77777777" w:rsidTr="006A7949">
        <w:trPr>
          <w:trHeight w:val="397"/>
          <w:jc w:val="center"/>
        </w:trPr>
        <w:tc>
          <w:tcPr>
            <w:tcW w:w="869" w:type="dxa"/>
            <w:shd w:val="clear" w:color="auto" w:fill="auto"/>
            <w:vAlign w:val="center"/>
          </w:tcPr>
          <w:p w14:paraId="33DA0113"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eastAsia="el-GR"/>
              </w:rPr>
              <w:t>1.24</w:t>
            </w:r>
          </w:p>
        </w:tc>
        <w:tc>
          <w:tcPr>
            <w:tcW w:w="4140" w:type="dxa"/>
            <w:shd w:val="clear" w:color="auto" w:fill="auto"/>
            <w:vAlign w:val="center"/>
          </w:tcPr>
          <w:p w14:paraId="4D67FFDB"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Μεταλλικός σκελετός στήριξης γυψοσανίδας</w:t>
            </w:r>
          </w:p>
        </w:tc>
        <w:tc>
          <w:tcPr>
            <w:tcW w:w="2120" w:type="dxa"/>
            <w:shd w:val="clear" w:color="auto" w:fill="auto"/>
            <w:vAlign w:val="center"/>
          </w:tcPr>
          <w:p w14:paraId="29CF591D" w14:textId="4E150560"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lang w:val="el-GR"/>
              </w:rPr>
              <w:t>-</w:t>
            </w:r>
          </w:p>
        </w:tc>
        <w:tc>
          <w:tcPr>
            <w:tcW w:w="2120" w:type="dxa"/>
          </w:tcPr>
          <w:p w14:paraId="129A7E3C"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37E78DB9" w14:textId="77777777" w:rsidTr="006A7949">
        <w:trPr>
          <w:trHeight w:val="397"/>
          <w:jc w:val="center"/>
        </w:trPr>
        <w:tc>
          <w:tcPr>
            <w:tcW w:w="869" w:type="dxa"/>
            <w:shd w:val="clear" w:color="auto" w:fill="auto"/>
            <w:vAlign w:val="center"/>
          </w:tcPr>
          <w:p w14:paraId="5A2C4096"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w:t>
            </w:r>
            <w:r w:rsidRPr="00957D6A">
              <w:rPr>
                <w:rFonts w:ascii="Calibri" w:eastAsia="Times New Roman" w:hAnsi="Calibri" w:cs="Calibri"/>
                <w:sz w:val="20"/>
                <w:szCs w:val="20"/>
                <w:bdr w:val="none" w:sz="0" w:space="0" w:color="auto"/>
                <w:lang w:eastAsia="el-GR"/>
              </w:rPr>
              <w:t>25</w:t>
            </w:r>
          </w:p>
        </w:tc>
        <w:tc>
          <w:tcPr>
            <w:tcW w:w="4140" w:type="dxa"/>
            <w:shd w:val="clear" w:color="auto" w:fill="auto"/>
            <w:vAlign w:val="center"/>
          </w:tcPr>
          <w:p w14:paraId="6EB6A7BC"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Πίσσα</w:t>
            </w:r>
          </w:p>
        </w:tc>
        <w:tc>
          <w:tcPr>
            <w:tcW w:w="2120" w:type="dxa"/>
            <w:shd w:val="clear" w:color="auto" w:fill="auto"/>
            <w:vAlign w:val="center"/>
          </w:tcPr>
          <w:p w14:paraId="704DD10D" w14:textId="10125588"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lang w:val="el-GR"/>
              </w:rPr>
              <w:t>-</w:t>
            </w:r>
          </w:p>
        </w:tc>
        <w:tc>
          <w:tcPr>
            <w:tcW w:w="2120" w:type="dxa"/>
          </w:tcPr>
          <w:p w14:paraId="7459E65E"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68AB1DF2" w14:textId="77777777" w:rsidTr="006A7949">
        <w:trPr>
          <w:trHeight w:val="397"/>
          <w:jc w:val="center"/>
        </w:trPr>
        <w:tc>
          <w:tcPr>
            <w:tcW w:w="869" w:type="dxa"/>
            <w:shd w:val="clear" w:color="auto" w:fill="auto"/>
            <w:vAlign w:val="center"/>
          </w:tcPr>
          <w:p w14:paraId="4934C980"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w:t>
            </w:r>
            <w:r w:rsidRPr="00957D6A">
              <w:rPr>
                <w:rFonts w:ascii="Calibri" w:eastAsia="Times New Roman" w:hAnsi="Calibri" w:cs="Calibri"/>
                <w:sz w:val="20"/>
                <w:szCs w:val="20"/>
                <w:bdr w:val="none" w:sz="0" w:space="0" w:color="auto"/>
                <w:lang w:eastAsia="el-GR"/>
              </w:rPr>
              <w:t>26</w:t>
            </w:r>
          </w:p>
        </w:tc>
        <w:tc>
          <w:tcPr>
            <w:tcW w:w="4140" w:type="dxa"/>
            <w:shd w:val="clear" w:color="auto" w:fill="auto"/>
            <w:vAlign w:val="center"/>
          </w:tcPr>
          <w:p w14:paraId="0922FE6F"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Δίχτυ προστασίας σκαλωσιάς (λινάτσα)</w:t>
            </w:r>
          </w:p>
        </w:tc>
        <w:tc>
          <w:tcPr>
            <w:tcW w:w="2120" w:type="dxa"/>
            <w:shd w:val="clear" w:color="auto" w:fill="auto"/>
            <w:vAlign w:val="center"/>
          </w:tcPr>
          <w:p w14:paraId="1E878E04" w14:textId="71A6ECE4"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lang w:val="el-GR"/>
              </w:rPr>
              <w:t>-</w:t>
            </w:r>
          </w:p>
        </w:tc>
        <w:tc>
          <w:tcPr>
            <w:tcW w:w="2120" w:type="dxa"/>
          </w:tcPr>
          <w:p w14:paraId="515FF0F1"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p>
        </w:tc>
      </w:tr>
      <w:tr w:rsidR="00957D6A" w:rsidRPr="00957D6A" w14:paraId="0C03C8C8" w14:textId="77777777" w:rsidTr="006A7949">
        <w:trPr>
          <w:trHeight w:val="397"/>
          <w:jc w:val="center"/>
        </w:trPr>
        <w:tc>
          <w:tcPr>
            <w:tcW w:w="869" w:type="dxa"/>
            <w:shd w:val="clear" w:color="auto" w:fill="auto"/>
            <w:vAlign w:val="center"/>
          </w:tcPr>
          <w:p w14:paraId="07A8C94C"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w:t>
            </w:r>
            <w:r w:rsidRPr="00957D6A">
              <w:rPr>
                <w:rFonts w:ascii="Calibri" w:eastAsia="Times New Roman" w:hAnsi="Calibri" w:cs="Calibri"/>
                <w:sz w:val="20"/>
                <w:szCs w:val="20"/>
                <w:bdr w:val="none" w:sz="0" w:space="0" w:color="auto"/>
                <w:lang w:eastAsia="el-GR"/>
              </w:rPr>
              <w:t>27</w:t>
            </w:r>
          </w:p>
        </w:tc>
        <w:tc>
          <w:tcPr>
            <w:tcW w:w="4140" w:type="dxa"/>
            <w:shd w:val="clear" w:color="auto" w:fill="auto"/>
            <w:vAlign w:val="center"/>
          </w:tcPr>
          <w:p w14:paraId="713F302A"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Ασφαλτική μεμβράνη οπλισμένη με πολυεστερικό πλέγμα</w:t>
            </w:r>
          </w:p>
        </w:tc>
        <w:tc>
          <w:tcPr>
            <w:tcW w:w="2120" w:type="dxa"/>
            <w:shd w:val="clear" w:color="auto" w:fill="auto"/>
            <w:vAlign w:val="center"/>
          </w:tcPr>
          <w:p w14:paraId="2BDADE0A" w14:textId="77777777" w:rsidR="00957D6A" w:rsidRPr="00C9699A" w:rsidRDefault="00957D6A" w:rsidP="00C9699A">
            <w:pPr>
              <w:pStyle w:val="Body"/>
              <w:jc w:val="center"/>
              <w:rPr>
                <w:sz w:val="20"/>
                <w:szCs w:val="20"/>
              </w:rPr>
            </w:pPr>
            <w:r w:rsidRPr="00C9699A">
              <w:rPr>
                <w:sz w:val="20"/>
                <w:szCs w:val="20"/>
              </w:rPr>
              <w:t>-</w:t>
            </w:r>
          </w:p>
          <w:p w14:paraId="7C65AE1C" w14:textId="77777777"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de-DE" w:eastAsia="el-GR"/>
              </w:rPr>
            </w:pPr>
          </w:p>
        </w:tc>
        <w:tc>
          <w:tcPr>
            <w:tcW w:w="2120" w:type="dxa"/>
          </w:tcPr>
          <w:p w14:paraId="63D56154"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de-DE" w:eastAsia="el-GR"/>
              </w:rPr>
            </w:pPr>
          </w:p>
        </w:tc>
      </w:tr>
      <w:tr w:rsidR="00957D6A" w:rsidRPr="00957D6A" w14:paraId="60FA9EA9" w14:textId="77777777" w:rsidTr="006A7949">
        <w:trPr>
          <w:trHeight w:val="397"/>
          <w:jc w:val="center"/>
        </w:trPr>
        <w:tc>
          <w:tcPr>
            <w:tcW w:w="869" w:type="dxa"/>
            <w:shd w:val="clear" w:color="auto" w:fill="auto"/>
            <w:vAlign w:val="center"/>
          </w:tcPr>
          <w:p w14:paraId="083A5E67"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w:t>
            </w:r>
            <w:r w:rsidRPr="00957D6A">
              <w:rPr>
                <w:rFonts w:ascii="Calibri" w:eastAsia="Times New Roman" w:hAnsi="Calibri" w:cs="Calibri"/>
                <w:sz w:val="20"/>
                <w:szCs w:val="20"/>
                <w:bdr w:val="none" w:sz="0" w:space="0" w:color="auto"/>
                <w:lang w:eastAsia="el-GR"/>
              </w:rPr>
              <w:t>28</w:t>
            </w:r>
          </w:p>
        </w:tc>
        <w:tc>
          <w:tcPr>
            <w:tcW w:w="4140" w:type="dxa"/>
            <w:shd w:val="clear" w:color="auto" w:fill="auto"/>
            <w:vAlign w:val="center"/>
          </w:tcPr>
          <w:p w14:paraId="42443C4E"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Ασφαλτική μεμβράνη οπλισμένη με πολυεστερικό πλέγμα και με επικάλυψη ορυκτών ψηφίδων</w:t>
            </w:r>
          </w:p>
        </w:tc>
        <w:tc>
          <w:tcPr>
            <w:tcW w:w="2120" w:type="dxa"/>
            <w:shd w:val="clear" w:color="auto" w:fill="auto"/>
            <w:vAlign w:val="center"/>
          </w:tcPr>
          <w:p w14:paraId="44E85C0B" w14:textId="373E1726"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de-DE" w:eastAsia="el-GR"/>
              </w:rPr>
            </w:pPr>
            <w:r w:rsidRPr="00C9699A">
              <w:rPr>
                <w:sz w:val="20"/>
                <w:szCs w:val="20"/>
                <w:lang w:val="el-GR"/>
              </w:rPr>
              <w:t>-</w:t>
            </w:r>
          </w:p>
        </w:tc>
        <w:tc>
          <w:tcPr>
            <w:tcW w:w="2120" w:type="dxa"/>
          </w:tcPr>
          <w:p w14:paraId="211FEE03"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de-DE" w:eastAsia="el-GR"/>
              </w:rPr>
            </w:pPr>
          </w:p>
        </w:tc>
      </w:tr>
      <w:tr w:rsidR="00957D6A" w:rsidRPr="00957D6A" w14:paraId="5716B49F" w14:textId="77777777" w:rsidTr="006A7949">
        <w:trPr>
          <w:trHeight w:val="397"/>
          <w:jc w:val="center"/>
        </w:trPr>
        <w:tc>
          <w:tcPr>
            <w:tcW w:w="869" w:type="dxa"/>
            <w:shd w:val="clear" w:color="auto" w:fill="auto"/>
            <w:vAlign w:val="center"/>
          </w:tcPr>
          <w:p w14:paraId="09A5B4BB"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w:t>
            </w:r>
            <w:r w:rsidRPr="00957D6A">
              <w:rPr>
                <w:rFonts w:ascii="Calibri" w:eastAsia="Times New Roman" w:hAnsi="Calibri" w:cs="Calibri"/>
                <w:sz w:val="20"/>
                <w:szCs w:val="20"/>
                <w:bdr w:val="none" w:sz="0" w:space="0" w:color="auto"/>
                <w:lang w:eastAsia="el-GR"/>
              </w:rPr>
              <w:t>29</w:t>
            </w:r>
          </w:p>
        </w:tc>
        <w:tc>
          <w:tcPr>
            <w:tcW w:w="4140" w:type="dxa"/>
            <w:shd w:val="clear" w:color="auto" w:fill="auto"/>
            <w:vAlign w:val="center"/>
          </w:tcPr>
          <w:p w14:paraId="35131CA9"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Ρολό πετροβάμβακα των 5cm</w:t>
            </w:r>
          </w:p>
        </w:tc>
        <w:tc>
          <w:tcPr>
            <w:tcW w:w="2120" w:type="dxa"/>
            <w:shd w:val="clear" w:color="auto" w:fill="auto"/>
            <w:vAlign w:val="center"/>
          </w:tcPr>
          <w:p w14:paraId="393F581C" w14:textId="0DE68028"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lang w:val="el-GR"/>
              </w:rPr>
              <w:t>-</w:t>
            </w:r>
          </w:p>
        </w:tc>
        <w:tc>
          <w:tcPr>
            <w:tcW w:w="2120" w:type="dxa"/>
          </w:tcPr>
          <w:p w14:paraId="4E240668"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rPr>
            </w:pPr>
          </w:p>
        </w:tc>
      </w:tr>
      <w:tr w:rsidR="00957D6A" w:rsidRPr="00957D6A" w14:paraId="3E970C31" w14:textId="77777777" w:rsidTr="006A7949">
        <w:trPr>
          <w:trHeight w:val="397"/>
          <w:jc w:val="center"/>
        </w:trPr>
        <w:tc>
          <w:tcPr>
            <w:tcW w:w="869" w:type="dxa"/>
            <w:shd w:val="clear" w:color="auto" w:fill="auto"/>
            <w:vAlign w:val="center"/>
          </w:tcPr>
          <w:p w14:paraId="1D1C26BC"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lastRenderedPageBreak/>
              <w:t>1.30</w:t>
            </w:r>
          </w:p>
        </w:tc>
        <w:tc>
          <w:tcPr>
            <w:tcW w:w="4140" w:type="dxa"/>
            <w:shd w:val="clear" w:color="auto" w:fill="auto"/>
            <w:vAlign w:val="center"/>
          </w:tcPr>
          <w:p w14:paraId="5C06AE25"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Μεμβράνη HDPE με αμφίπλευρες κωνικές ή σφαιρικές προεξοχές και επικολλημένο γεωύφασμα (αυγουλιέρα)</w:t>
            </w:r>
          </w:p>
        </w:tc>
        <w:tc>
          <w:tcPr>
            <w:tcW w:w="2120" w:type="dxa"/>
            <w:shd w:val="clear" w:color="auto" w:fill="auto"/>
            <w:vAlign w:val="center"/>
          </w:tcPr>
          <w:p w14:paraId="4DBE4866" w14:textId="77777777" w:rsidR="00957D6A" w:rsidRPr="00C9699A" w:rsidRDefault="00957D6A" w:rsidP="00C9699A">
            <w:pPr>
              <w:pStyle w:val="Body"/>
              <w:jc w:val="center"/>
              <w:rPr>
                <w:sz w:val="20"/>
                <w:szCs w:val="20"/>
              </w:rPr>
            </w:pPr>
          </w:p>
          <w:p w14:paraId="31783CCA" w14:textId="17EC4A72"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lang w:val="el-GR"/>
              </w:rPr>
              <w:t>-</w:t>
            </w:r>
          </w:p>
        </w:tc>
        <w:tc>
          <w:tcPr>
            <w:tcW w:w="2120" w:type="dxa"/>
          </w:tcPr>
          <w:p w14:paraId="6CC0E17B"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p>
        </w:tc>
      </w:tr>
      <w:tr w:rsidR="00957D6A" w:rsidRPr="00957D6A" w14:paraId="29DBBCBC" w14:textId="77777777" w:rsidTr="006A7949">
        <w:trPr>
          <w:trHeight w:val="397"/>
          <w:jc w:val="center"/>
        </w:trPr>
        <w:tc>
          <w:tcPr>
            <w:tcW w:w="869" w:type="dxa"/>
            <w:shd w:val="clear" w:color="auto" w:fill="auto"/>
            <w:vAlign w:val="center"/>
          </w:tcPr>
          <w:p w14:paraId="43BB8BD7"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1.31</w:t>
            </w:r>
          </w:p>
        </w:tc>
        <w:tc>
          <w:tcPr>
            <w:tcW w:w="4140" w:type="dxa"/>
            <w:shd w:val="clear" w:color="auto" w:fill="auto"/>
            <w:vAlign w:val="center"/>
          </w:tcPr>
          <w:p w14:paraId="0CF0A15B"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Γαλβανισμένο συρματόπλεγμα</w:t>
            </w:r>
          </w:p>
        </w:tc>
        <w:tc>
          <w:tcPr>
            <w:tcW w:w="2120" w:type="dxa"/>
            <w:shd w:val="clear" w:color="auto" w:fill="auto"/>
            <w:vAlign w:val="center"/>
          </w:tcPr>
          <w:p w14:paraId="066AE944" w14:textId="55DAF054"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rPr>
              <w:t>-</w:t>
            </w:r>
          </w:p>
        </w:tc>
        <w:tc>
          <w:tcPr>
            <w:tcW w:w="2120" w:type="dxa"/>
          </w:tcPr>
          <w:p w14:paraId="4E839AF0"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p>
        </w:tc>
      </w:tr>
      <w:tr w:rsidR="00957D6A" w:rsidRPr="00957D6A" w14:paraId="03831C3D" w14:textId="77777777" w:rsidTr="006A7949">
        <w:trPr>
          <w:trHeight w:val="397"/>
          <w:jc w:val="center"/>
        </w:trPr>
        <w:tc>
          <w:tcPr>
            <w:tcW w:w="869" w:type="dxa"/>
            <w:shd w:val="clear" w:color="auto" w:fill="auto"/>
            <w:vAlign w:val="center"/>
          </w:tcPr>
          <w:p w14:paraId="6DE44013"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r w:rsidRPr="00957D6A">
              <w:rPr>
                <w:rFonts w:ascii="Calibri" w:eastAsia="Times New Roman" w:hAnsi="Calibri" w:cs="Calibri"/>
                <w:sz w:val="20"/>
                <w:szCs w:val="20"/>
                <w:bdr w:val="none" w:sz="0" w:space="0" w:color="auto"/>
                <w:lang w:val="el-GR" w:eastAsia="el-GR"/>
              </w:rPr>
              <w:t>1.</w:t>
            </w:r>
            <w:r w:rsidRPr="00957D6A">
              <w:rPr>
                <w:rFonts w:ascii="Calibri" w:eastAsia="Times New Roman" w:hAnsi="Calibri" w:cs="Calibri"/>
                <w:sz w:val="20"/>
                <w:szCs w:val="20"/>
                <w:bdr w:val="none" w:sz="0" w:space="0" w:color="auto"/>
                <w:lang w:eastAsia="el-GR"/>
              </w:rPr>
              <w:t>32</w:t>
            </w:r>
          </w:p>
        </w:tc>
        <w:tc>
          <w:tcPr>
            <w:tcW w:w="4140" w:type="dxa"/>
            <w:shd w:val="clear" w:color="auto" w:fill="auto"/>
            <w:vAlign w:val="center"/>
          </w:tcPr>
          <w:p w14:paraId="687B198D"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el-GR" w:eastAsia="el-GR"/>
              </w:rPr>
            </w:pPr>
            <w:r w:rsidRPr="00957D6A">
              <w:rPr>
                <w:rFonts w:ascii="Calibri" w:eastAsia="Times New Roman" w:hAnsi="Calibri" w:cs="Calibri"/>
                <w:sz w:val="20"/>
                <w:szCs w:val="20"/>
                <w:bdr w:val="none" w:sz="0" w:space="0" w:color="auto"/>
                <w:lang w:val="el-GR" w:eastAsia="el-GR"/>
              </w:rPr>
              <w:t>Δικτυωτό έλασμα</w:t>
            </w:r>
          </w:p>
        </w:tc>
        <w:tc>
          <w:tcPr>
            <w:tcW w:w="2120" w:type="dxa"/>
            <w:shd w:val="clear" w:color="auto" w:fill="auto"/>
            <w:vAlign w:val="center"/>
          </w:tcPr>
          <w:p w14:paraId="559031C7" w14:textId="59BA8A71" w:rsidR="00957D6A" w:rsidRPr="00957D6A" w:rsidRDefault="00957D6A" w:rsidP="00C969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val="el-GR" w:eastAsia="el-GR"/>
              </w:rPr>
            </w:pPr>
            <w:r w:rsidRPr="00C9699A">
              <w:rPr>
                <w:sz w:val="20"/>
                <w:szCs w:val="20"/>
              </w:rPr>
              <w:t>-</w:t>
            </w:r>
          </w:p>
        </w:tc>
        <w:tc>
          <w:tcPr>
            <w:tcW w:w="2120" w:type="dxa"/>
          </w:tcPr>
          <w:p w14:paraId="17D28D4A"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l-GR"/>
              </w:rPr>
            </w:pPr>
          </w:p>
        </w:tc>
      </w:tr>
      <w:bookmarkEnd w:id="0"/>
    </w:tbl>
    <w:p w14:paraId="57DF0728" w14:textId="77777777" w:rsidR="00957D6A" w:rsidRPr="00957D6A" w:rsidRDefault="00957D6A" w:rsidP="00957D6A">
      <w:pPr>
        <w:pBdr>
          <w:top w:val="none" w:sz="0" w:space="0" w:color="auto"/>
          <w:left w:val="none" w:sz="0" w:space="0" w:color="auto"/>
          <w:bottom w:val="none" w:sz="0" w:space="0" w:color="auto"/>
          <w:right w:val="none" w:sz="0" w:space="0" w:color="auto"/>
          <w:between w:val="none" w:sz="0" w:space="0" w:color="auto"/>
          <w:bar w:val="none" w:sz="0" w:color="auto"/>
        </w:pBdr>
        <w:rPr>
          <w:rFonts w:ascii="Courier New" w:eastAsia="Times New Roman" w:hAnsi="Courier New" w:cs="Courier New"/>
          <w:bdr w:val="none" w:sz="0" w:space="0" w:color="auto"/>
          <w:lang w:val="el-GR"/>
        </w:rPr>
      </w:pPr>
    </w:p>
    <w:p w14:paraId="6170E6FF" w14:textId="77777777" w:rsidR="0079783C" w:rsidRDefault="0079783C">
      <w:pPr>
        <w:pStyle w:val="Body"/>
        <w:suppressAutoHyphens w:val="0"/>
        <w:spacing w:after="0"/>
        <w:jc w:val="left"/>
        <w:rPr>
          <w:rFonts w:ascii="Courier New" w:eastAsia="Courier New" w:hAnsi="Courier New" w:cs="Courier New"/>
          <w:sz w:val="24"/>
          <w:szCs w:val="24"/>
        </w:rPr>
      </w:pPr>
    </w:p>
    <w:p w14:paraId="435ABE18" w14:textId="77777777" w:rsidR="0079783C" w:rsidRDefault="0079783C">
      <w:pPr>
        <w:pStyle w:val="Body"/>
        <w:suppressAutoHyphens w:val="0"/>
        <w:spacing w:after="0"/>
        <w:jc w:val="left"/>
        <w:rPr>
          <w:rFonts w:ascii="Courier New" w:eastAsia="Courier New" w:hAnsi="Courier New" w:cs="Courier New"/>
          <w:sz w:val="24"/>
          <w:szCs w:val="24"/>
        </w:rPr>
      </w:pPr>
    </w:p>
    <w:p w14:paraId="0B3B896C" w14:textId="77777777" w:rsidR="0079783C" w:rsidRDefault="008A5EC6">
      <w:pPr>
        <w:pStyle w:val="Bodytext2"/>
        <w:shd w:val="clear" w:color="auto" w:fill="auto"/>
        <w:spacing w:before="0" w:line="252" w:lineRule="auto"/>
        <w:jc w:val="center"/>
        <w:rPr>
          <w:rFonts w:ascii="Calibri" w:eastAsia="Calibri" w:hAnsi="Calibri" w:cs="Calibri"/>
          <w:b/>
          <w:bCs/>
          <w:sz w:val="22"/>
          <w:szCs w:val="22"/>
        </w:rPr>
      </w:pPr>
      <w:r>
        <w:rPr>
          <w:rFonts w:ascii="Calibri" w:hAnsi="Calibri"/>
          <w:b/>
          <w:bCs/>
          <w:sz w:val="22"/>
          <w:szCs w:val="22"/>
        </w:rPr>
        <w:t>2ος Πίνακας</w:t>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7"/>
        <w:gridCol w:w="5413"/>
      </w:tblGrid>
      <w:tr w:rsidR="0079783C" w14:paraId="7C75CC03" w14:textId="77777777">
        <w:trPr>
          <w:trHeight w:val="481"/>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139A87" w14:textId="77777777" w:rsidR="0079783C" w:rsidRDefault="008A5EC6">
            <w:pPr>
              <w:pStyle w:val="Body"/>
              <w:suppressAutoHyphens w:val="0"/>
              <w:spacing w:after="0"/>
              <w:jc w:val="center"/>
            </w:pPr>
            <w:r>
              <w:rPr>
                <w:b/>
                <w:bCs/>
              </w:rPr>
              <w:t>Απαιτητά σύμφωνα με την παρ. 2.4.3.2. της διακήρυξης</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1BD98D" w14:textId="77777777" w:rsidR="0079783C" w:rsidRDefault="008A5EC6">
            <w:pPr>
              <w:pStyle w:val="Body"/>
              <w:suppressAutoHyphens w:val="0"/>
              <w:spacing w:after="0"/>
              <w:jc w:val="center"/>
            </w:pPr>
            <w:r>
              <w:rPr>
                <w:b/>
                <w:bCs/>
                <w:lang w:val="en-US"/>
              </w:rPr>
              <w:t>Απ</w:t>
            </w:r>
            <w:proofErr w:type="spellStart"/>
            <w:r>
              <w:rPr>
                <w:b/>
                <w:bCs/>
                <w:lang w:val="en-US"/>
              </w:rPr>
              <w:t>άντηση</w:t>
            </w:r>
            <w:proofErr w:type="spellEnd"/>
          </w:p>
        </w:tc>
      </w:tr>
      <w:tr w:rsidR="0079783C" w:rsidRPr="008B2A00" w14:paraId="5A1DE0F6" w14:textId="77777777">
        <w:trPr>
          <w:trHeight w:val="667"/>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08E78" w14:textId="77777777" w:rsidR="0079783C" w:rsidRDefault="008A5EC6">
            <w:pPr>
              <w:pStyle w:val="Body"/>
              <w:suppressAutoHyphens w:val="0"/>
              <w:spacing w:after="0"/>
              <w:jc w:val="right"/>
            </w:pPr>
            <w:r>
              <w:t>Τμήμα της σύμβασης που θα ανατεθεί σε υπεργολάβο (προαιρετικό)</w:t>
            </w:r>
            <w:r>
              <w:rPr>
                <w:rFonts w:ascii="Symbol" w:hAnsi="Symbol"/>
              </w:rPr>
              <w:t>:</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066357" w14:textId="77777777" w:rsidR="0079783C" w:rsidRDefault="008A5EC6">
            <w:pPr>
              <w:pStyle w:val="Body"/>
              <w:suppressAutoHyphens w:val="0"/>
              <w:spacing w:after="0"/>
              <w:jc w:val="left"/>
            </w:pPr>
            <w:r>
              <w:rPr>
                <w:lang w:val="en-US"/>
              </w:rPr>
              <w:t> </w:t>
            </w:r>
          </w:p>
        </w:tc>
      </w:tr>
      <w:tr w:rsidR="0079783C" w14:paraId="6E50D177" w14:textId="77777777">
        <w:trPr>
          <w:trHeight w:val="546"/>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C2DD6" w14:textId="77777777" w:rsidR="0079783C" w:rsidRDefault="008A5EC6">
            <w:pPr>
              <w:pStyle w:val="Body"/>
              <w:suppressAutoHyphens w:val="0"/>
              <w:spacing w:after="0"/>
              <w:jc w:val="right"/>
            </w:pPr>
            <w:r>
              <w:t>Προτεινόμενος υπεργολάβος</w:t>
            </w:r>
            <w:r>
              <w:rPr>
                <w:lang w:val="en-US"/>
              </w:rPr>
              <w:t xml:space="preserve"> </w:t>
            </w:r>
            <w:r>
              <w:t>(προαιρετικό):</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8736DE" w14:textId="77777777" w:rsidR="0079783C" w:rsidRDefault="008A5EC6">
            <w:pPr>
              <w:pStyle w:val="Body"/>
              <w:suppressAutoHyphens w:val="0"/>
              <w:spacing w:after="0"/>
              <w:jc w:val="left"/>
            </w:pPr>
            <w:r>
              <w:rPr>
                <w:lang w:val="en-US"/>
              </w:rPr>
              <w:t> </w:t>
            </w:r>
          </w:p>
        </w:tc>
      </w:tr>
    </w:tbl>
    <w:p w14:paraId="2D80B4DF" w14:textId="77777777" w:rsidR="0079783C" w:rsidRDefault="0079783C">
      <w:pPr>
        <w:pStyle w:val="Bodytext2"/>
        <w:shd w:val="clear" w:color="auto" w:fill="auto"/>
        <w:spacing w:before="0" w:line="240" w:lineRule="auto"/>
        <w:jc w:val="center"/>
        <w:rPr>
          <w:rFonts w:ascii="Calibri" w:eastAsia="Calibri" w:hAnsi="Calibri" w:cs="Calibri"/>
          <w:b/>
          <w:bCs/>
          <w:sz w:val="22"/>
          <w:szCs w:val="22"/>
        </w:rPr>
      </w:pPr>
    </w:p>
    <w:p w14:paraId="3DA7A58E"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63870A8E"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4EACDED9"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58EE0EEF" w14:textId="77777777" w:rsidR="0079783C" w:rsidRDefault="0079783C">
      <w:pPr>
        <w:pStyle w:val="Bodytext2"/>
        <w:shd w:val="clear" w:color="auto" w:fill="auto"/>
        <w:spacing w:before="0" w:line="252" w:lineRule="auto"/>
        <w:ind w:right="849"/>
        <w:jc w:val="right"/>
        <w:rPr>
          <w:rFonts w:ascii="Calibri" w:eastAsia="Calibri" w:hAnsi="Calibri" w:cs="Calibri"/>
          <w:sz w:val="22"/>
          <w:szCs w:val="22"/>
        </w:rPr>
      </w:pPr>
    </w:p>
    <w:p w14:paraId="3FBFDA70" w14:textId="77777777" w:rsidR="0079783C" w:rsidRDefault="008A5EC6">
      <w:pPr>
        <w:pStyle w:val="Bodytext2"/>
        <w:shd w:val="clear" w:color="auto" w:fill="auto"/>
        <w:spacing w:before="0" w:line="252" w:lineRule="auto"/>
        <w:ind w:right="849"/>
        <w:jc w:val="right"/>
      </w:pPr>
      <w:r>
        <w:rPr>
          <w:rFonts w:ascii="Calibri" w:hAnsi="Calibri"/>
          <w:sz w:val="22"/>
          <w:szCs w:val="22"/>
        </w:rPr>
        <w:t>Υπ</w:t>
      </w:r>
      <w:proofErr w:type="spellStart"/>
      <w:r>
        <w:rPr>
          <w:rFonts w:ascii="Calibri" w:hAnsi="Calibri"/>
          <w:sz w:val="22"/>
          <w:szCs w:val="22"/>
        </w:rPr>
        <w:t>ογρ</w:t>
      </w:r>
      <w:proofErr w:type="spellEnd"/>
      <w:r>
        <w:rPr>
          <w:rFonts w:ascii="Calibri" w:hAnsi="Calibri"/>
          <w:sz w:val="22"/>
          <w:szCs w:val="22"/>
        </w:rPr>
        <w:t>αφή</w:t>
      </w:r>
    </w:p>
    <w:sectPr w:rsidR="0079783C">
      <w:headerReference w:type="even" r:id="rId6"/>
      <w:headerReference w:type="default" r:id="rId7"/>
      <w:footerReference w:type="even" r:id="rId8"/>
      <w:footerReference w:type="default" r:id="rId9"/>
      <w:headerReference w:type="first" r:id="rId10"/>
      <w:footerReference w:type="first" r:id="rId11"/>
      <w:pgSz w:w="11900" w:h="16840"/>
      <w:pgMar w:top="567" w:right="849" w:bottom="568" w:left="1134"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1302" w14:textId="77777777" w:rsidR="001125A1" w:rsidRDefault="001125A1">
      <w:r>
        <w:separator/>
      </w:r>
    </w:p>
  </w:endnote>
  <w:endnote w:type="continuationSeparator" w:id="0">
    <w:p w14:paraId="09427E6D" w14:textId="77777777" w:rsidR="001125A1" w:rsidRDefault="0011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6069" w14:textId="77777777" w:rsidR="0079783C" w:rsidRDefault="0079783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E879" w14:textId="77777777" w:rsidR="0079783C" w:rsidRDefault="008A5EC6">
    <w:pPr>
      <w:pStyle w:val="Footer"/>
      <w:spacing w:after="0"/>
      <w:jc w:val="center"/>
      <w:rPr>
        <w:kern w:val="1"/>
        <w:sz w:val="18"/>
        <w:szCs w:val="18"/>
      </w:rPr>
    </w:pPr>
    <w:r>
      <w:rPr>
        <w:noProof/>
        <w:kern w:val="1"/>
        <w:sz w:val="18"/>
        <w:szCs w:val="18"/>
      </w:rPr>
      <w:drawing>
        <wp:inline distT="0" distB="0" distL="0" distR="0" wp14:anchorId="342F672A" wp14:editId="19957C65">
          <wp:extent cx="3903980" cy="946150"/>
          <wp:effectExtent l="0" t="0" r="0" b="0"/>
          <wp:docPr id="1073741826" name="officeArt object" descr="http://www.pepkm.gr/attachments/supporting_material/Sticker_ETPA_GR_HighRes.jpg"/>
          <wp:cNvGraphicFramePr/>
          <a:graphic xmlns:a="http://schemas.openxmlformats.org/drawingml/2006/main">
            <a:graphicData uri="http://schemas.openxmlformats.org/drawingml/2006/picture">
              <pic:pic xmlns:pic="http://schemas.openxmlformats.org/drawingml/2006/picture">
                <pic:nvPicPr>
                  <pic:cNvPr id="1073741826" name="http://www.pepkm.gr/attachments/supporting_material/Sticker_ETPA_GR_HighRes.jpg" descr="http://www.pepkm.gr/attachments/supporting_material/Sticker_ETPA_GR_HighRes.jpg"/>
                  <pic:cNvPicPr>
                    <a:picLocks noChangeAspect="1"/>
                  </pic:cNvPicPr>
                </pic:nvPicPr>
                <pic:blipFill>
                  <a:blip r:embed="rId1"/>
                  <a:stretch>
                    <a:fillRect/>
                  </a:stretch>
                </pic:blipFill>
                <pic:spPr>
                  <a:xfrm>
                    <a:off x="0" y="0"/>
                    <a:ext cx="3903980" cy="946150"/>
                  </a:xfrm>
                  <a:prstGeom prst="rect">
                    <a:avLst/>
                  </a:prstGeom>
                  <a:ln w="12700" cap="flat">
                    <a:noFill/>
                    <a:miter lim="400000"/>
                  </a:ln>
                  <a:effectLst/>
                </pic:spPr>
              </pic:pic>
            </a:graphicData>
          </a:graphic>
        </wp:inline>
      </w:drawing>
    </w:r>
  </w:p>
  <w:p w14:paraId="09884047" w14:textId="67F62EE8" w:rsidR="0079783C" w:rsidRDefault="008A5EC6">
    <w:pPr>
      <w:pStyle w:val="Footer"/>
      <w:spacing w:after="0"/>
      <w:jc w:val="center"/>
    </w:pPr>
    <w:proofErr w:type="spellStart"/>
    <w:r>
      <w:rPr>
        <w:sz w:val="20"/>
        <w:szCs w:val="20"/>
      </w:rPr>
      <w:t>Σελίδ</w:t>
    </w:r>
    <w:proofErr w:type="spellEnd"/>
    <w:r>
      <w:rPr>
        <w:sz w:val="20"/>
        <w:szCs w:val="20"/>
      </w:rPr>
      <w:t xml:space="preserve">α </w:t>
    </w:r>
    <w:r>
      <w:rPr>
        <w:sz w:val="20"/>
        <w:szCs w:val="20"/>
      </w:rPr>
      <w:fldChar w:fldCharType="begin"/>
    </w:r>
    <w:r>
      <w:rPr>
        <w:sz w:val="20"/>
        <w:szCs w:val="20"/>
      </w:rPr>
      <w:instrText xml:space="preserve"> PAGE </w:instrText>
    </w:r>
    <w:r>
      <w:rPr>
        <w:sz w:val="20"/>
        <w:szCs w:val="20"/>
      </w:rPr>
      <w:fldChar w:fldCharType="separate"/>
    </w:r>
    <w:r w:rsidR="00D653B7">
      <w:rPr>
        <w:noProof/>
        <w:sz w:val="20"/>
        <w:szCs w:val="20"/>
      </w:rPr>
      <w:t>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4043" w14:textId="77777777" w:rsidR="0079783C" w:rsidRDefault="0079783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B830" w14:textId="77777777" w:rsidR="001125A1" w:rsidRDefault="001125A1">
      <w:r>
        <w:separator/>
      </w:r>
    </w:p>
  </w:footnote>
  <w:footnote w:type="continuationSeparator" w:id="0">
    <w:p w14:paraId="1EDFB8AE" w14:textId="77777777" w:rsidR="001125A1" w:rsidRDefault="0011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1B39" w14:textId="77777777" w:rsidR="0079783C" w:rsidRDefault="008A5EC6">
    <w:pPr>
      <w:pStyle w:val="HeaderFooter"/>
    </w:pPr>
    <w:r>
      <w:rPr>
        <w:noProof/>
      </w:rPr>
      <mc:AlternateContent>
        <mc:Choice Requires="wps">
          <w:drawing>
            <wp:anchor distT="152400" distB="152400" distL="152400" distR="152400" simplePos="0" relativeHeight="251656704" behindDoc="1" locked="0" layoutInCell="1" allowOverlap="1" wp14:anchorId="32CF573A" wp14:editId="5752107B">
              <wp:simplePos x="0" y="0"/>
              <wp:positionH relativeFrom="page">
                <wp:posOffset>0</wp:posOffset>
              </wp:positionH>
              <wp:positionV relativeFrom="page">
                <wp:posOffset>0</wp:posOffset>
              </wp:positionV>
              <wp:extent cx="7556500" cy="106934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EF22" w14:textId="77777777" w:rsidR="0079783C" w:rsidRDefault="008A5EC6">
    <w:pPr>
      <w:pStyle w:val="HeaderFooter"/>
    </w:pPr>
    <w:r>
      <w:rPr>
        <w:noProof/>
      </w:rPr>
      <mc:AlternateContent>
        <mc:Choice Requires="wps">
          <w:drawing>
            <wp:anchor distT="152400" distB="152400" distL="152400" distR="152400" simplePos="0" relativeHeight="251657728" behindDoc="1" locked="0" layoutInCell="1" allowOverlap="1" wp14:anchorId="024F124F" wp14:editId="2E7E0916">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F32F" w14:textId="77777777" w:rsidR="0079783C" w:rsidRDefault="008A5EC6">
    <w:pPr>
      <w:pStyle w:val="Header"/>
    </w:pPr>
    <w:r>
      <w:rPr>
        <w:noProof/>
      </w:rPr>
      <mc:AlternateContent>
        <mc:Choice Requires="wps">
          <w:drawing>
            <wp:anchor distT="152400" distB="152400" distL="152400" distR="152400" simplePos="0" relativeHeight="251658752" behindDoc="1" locked="0" layoutInCell="1" allowOverlap="1" wp14:anchorId="16D1E2C5" wp14:editId="0CF55C43">
              <wp:simplePos x="0" y="0"/>
              <wp:positionH relativeFrom="page">
                <wp:posOffset>0</wp:posOffset>
              </wp:positionH>
              <wp:positionV relativeFrom="page">
                <wp:posOffset>0</wp:posOffset>
              </wp:positionV>
              <wp:extent cx="7556500" cy="106934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p w14:paraId="50EF350E" w14:textId="77777777" w:rsidR="0079783C" w:rsidRDefault="008A5EC6">
    <w:pPr>
      <w:pStyle w:val="Header"/>
      <w:jc w:val="center"/>
    </w:pPr>
    <w:r>
      <w:rPr>
        <w:noProof/>
      </w:rPr>
      <w:drawing>
        <wp:inline distT="0" distB="0" distL="0" distR="0" wp14:anchorId="3BE12EC3" wp14:editId="48CBC010">
          <wp:extent cx="4182110" cy="1225550"/>
          <wp:effectExtent l="0" t="0" r="0" b="0"/>
          <wp:docPr id="107374182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1"/>
                  <a:stretch>
                    <a:fillRect/>
                  </a:stretch>
                </pic:blipFill>
                <pic:spPr>
                  <a:xfrm>
                    <a:off x="0" y="0"/>
                    <a:ext cx="4182110" cy="12255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83C"/>
    <w:rsid w:val="001125A1"/>
    <w:rsid w:val="001D5FC8"/>
    <w:rsid w:val="00250794"/>
    <w:rsid w:val="003D008D"/>
    <w:rsid w:val="00445BD4"/>
    <w:rsid w:val="004963BF"/>
    <w:rsid w:val="00643CF5"/>
    <w:rsid w:val="0079165C"/>
    <w:rsid w:val="0079783C"/>
    <w:rsid w:val="008A5EC6"/>
    <w:rsid w:val="008B2A00"/>
    <w:rsid w:val="008C47BC"/>
    <w:rsid w:val="008D383A"/>
    <w:rsid w:val="008E3413"/>
    <w:rsid w:val="00957D6A"/>
    <w:rsid w:val="00A33C38"/>
    <w:rsid w:val="00A77909"/>
    <w:rsid w:val="00C9699A"/>
    <w:rsid w:val="00CC2859"/>
    <w:rsid w:val="00D6463B"/>
    <w:rsid w:val="00D653B7"/>
    <w:rsid w:val="00F24A2E"/>
    <w:rsid w:val="00FB2E1D"/>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0212"/>
  <w15:docId w15:val="{FED2BB6A-87C9-6840-B892-032D7586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pBdr>
        <w:bottom w:val="single" w:sz="12" w:space="0" w:color="000080"/>
      </w:pBdr>
      <w:tabs>
        <w:tab w:val="left" w:pos="567"/>
      </w:tabs>
      <w:suppressAutoHyphens/>
      <w:spacing w:before="240" w:after="80"/>
      <w:ind w:left="567" w:hanging="567"/>
      <w:jc w:val="both"/>
      <w:outlineLvl w:val="1"/>
    </w:pPr>
    <w:rPr>
      <w:rFonts w:ascii="Arial" w:hAnsi="Arial" w:cs="Arial Unicode MS"/>
      <w:b/>
      <w:bCs/>
      <w:color w:val="002060"/>
      <w:sz w:val="24"/>
      <w:szCs w:val="24"/>
      <w:u w:color="00206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suppressAutoHyphens/>
      <w:spacing w:after="100"/>
      <w:jc w:val="both"/>
    </w:pPr>
    <w:rPr>
      <w:rFonts w:ascii="Calibri" w:hAnsi="Calibri" w:cs="Arial Unicode MS"/>
      <w:color w:val="000000"/>
      <w:sz w:val="22"/>
      <w:szCs w:val="22"/>
      <w:u w:color="000000"/>
      <w:lang w:val="en-US"/>
    </w:rPr>
  </w:style>
  <w:style w:type="paragraph" w:styleId="Header">
    <w:name w:val="header"/>
    <w:pPr>
      <w:suppressAutoHyphens/>
      <w:spacing w:after="120"/>
      <w:jc w:val="both"/>
    </w:pPr>
    <w:rPr>
      <w:rFonts w:ascii="Calibri" w:eastAsia="Calibri" w:hAnsi="Calibri" w:cs="Calibri"/>
      <w:color w:val="000000"/>
      <w:sz w:val="22"/>
      <w:szCs w:val="22"/>
      <w:u w:color="000000"/>
      <w:lang w:val="en-US"/>
    </w:rPr>
  </w:style>
  <w:style w:type="paragraph" w:customStyle="1" w:styleId="Body">
    <w:name w:val="Body"/>
    <w:pPr>
      <w:suppressAutoHyphens/>
      <w:spacing w:after="120"/>
      <w:jc w:val="both"/>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Bodytext2">
    <w:name w:val="Body text (2)"/>
    <w:pPr>
      <w:widowControl w:val="0"/>
      <w:shd w:val="clear" w:color="auto" w:fill="FFFFFF"/>
      <w:spacing w:before="240" w:line="396" w:lineRule="exact"/>
      <w:jc w:val="both"/>
    </w:pPr>
    <w:rPr>
      <w:rFonts w:ascii="Arial" w:eastAsia="Arial" w:hAnsi="Arial" w:cs="Arial"/>
      <w:color w:val="000000"/>
      <w:u w:color="000000"/>
      <w:lang w:val="en-US"/>
    </w:rPr>
  </w:style>
  <w:style w:type="paragraph" w:customStyle="1" w:styleId="Default">
    <w:name w:val="Default"/>
    <w:rsid w:val="00D653B7"/>
    <w:pPr>
      <w:widowControl w:val="0"/>
      <w:suppressAutoHyphens/>
      <w:jc w:val="both"/>
    </w:pPr>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s42">
    <w:name w:val="s42"/>
    <w:basedOn w:val="Normal"/>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s51">
    <w:name w:val="s51"/>
    <w:basedOn w:val="DefaultParagraphFont"/>
    <w:rsid w:val="00D653B7"/>
  </w:style>
  <w:style w:type="paragraph" w:styleId="NormalWeb">
    <w:name w:val="Normal (Web)"/>
    <w:basedOn w:val="Normal"/>
    <w:uiPriority w:val="99"/>
    <w:unhideWhenUsed/>
    <w:rsid w:val="00D65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neA">
    <w:name w:val="None A"/>
    <w:rsid w:val="00A3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92251">
      <w:bodyDiv w:val="1"/>
      <w:marLeft w:val="0"/>
      <w:marRight w:val="0"/>
      <w:marTop w:val="0"/>
      <w:marBottom w:val="0"/>
      <w:divBdr>
        <w:top w:val="none" w:sz="0" w:space="0" w:color="auto"/>
        <w:left w:val="none" w:sz="0" w:space="0" w:color="auto"/>
        <w:bottom w:val="none" w:sz="0" w:space="0" w:color="auto"/>
        <w:right w:val="none" w:sz="0" w:space="0" w:color="auto"/>
      </w:divBdr>
    </w:div>
    <w:div w:id="160033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 PC</dc:creator>
  <cp:lastModifiedBy>Παναγιώτης Πίνδος</cp:lastModifiedBy>
  <cp:revision>2</cp:revision>
  <dcterms:created xsi:type="dcterms:W3CDTF">2023-09-05T08:29:00Z</dcterms:created>
  <dcterms:modified xsi:type="dcterms:W3CDTF">2023-09-05T08:29:00Z</dcterms:modified>
</cp:coreProperties>
</file>